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4E53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4E53F1">
              <w:rPr>
                <w:rFonts w:ascii="Times New Roman" w:hAnsi="Times New Roman"/>
                <w:sz w:val="28"/>
                <w:szCs w:val="28"/>
              </w:rPr>
              <w:t>Английский язык – окно в мир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B52F5" w:rsidRPr="00D91A57" w:rsidRDefault="004E53F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Т.А.</w:t>
            </w:r>
            <w:r w:rsidR="00AB52F5" w:rsidRPr="00D91A5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053F0" w:rsidP="00A05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4E53F1" w:rsidP="00B17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Татьяна Александровна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4E53F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B52F5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53F1">
              <w:rPr>
                <w:rFonts w:ascii="Times New Roman" w:hAnsi="Times New Roman"/>
                <w:sz w:val="28"/>
                <w:szCs w:val="24"/>
              </w:rPr>
              <w:t>оздать коммуникативные условия,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 и активизации их творческой деятельности.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4E53F1">
              <w:rPr>
                <w:rFonts w:ascii="Times New Roman" w:hAnsi="Times New Roman"/>
                <w:i/>
                <w:sz w:val="28"/>
                <w:szCs w:val="24"/>
                <w:u w:val="single"/>
              </w:rPr>
              <w:t xml:space="preserve">Обучающие: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обеспечить коммуникативно-психологическую адаптацию младших школьников к новому языковому миру;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сформировать речевые, интеллектуальные и познавательные способности детей;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приобщить к новому социальному опыту с использованием иностранного языка: познакомить с художественной литературой, мультипликацией, страноведением;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освоить элементарные лингвистические представления, первоначальные знания по английскому языку, доступные младшим школьникам и необходимые для овладения устной и письменной речью на иностранном языке;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сформировать умения общаться на иностранном языке с учетом речевых возможностей и потребностей младших школьников: элементарных коммуникативных умений в речи, </w:t>
            </w:r>
            <w:proofErr w:type="spellStart"/>
            <w:r w:rsidRPr="004E53F1">
              <w:rPr>
                <w:rFonts w:ascii="Times New Roman" w:hAnsi="Times New Roman"/>
                <w:sz w:val="28"/>
                <w:szCs w:val="24"/>
              </w:rPr>
              <w:t>аудировании</w:t>
            </w:r>
            <w:proofErr w:type="spellEnd"/>
            <w:r w:rsidRPr="004E53F1">
              <w:rPr>
                <w:rFonts w:ascii="Times New Roman" w:hAnsi="Times New Roman"/>
                <w:sz w:val="28"/>
                <w:szCs w:val="24"/>
              </w:rPr>
              <w:t xml:space="preserve">, чтении и письме;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сформировать потребности в самообразовании, самостоятельной творческой работе.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Развивающие:</w:t>
            </w:r>
            <w:r w:rsidRPr="004E5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развить внимание, мышление, память, воображение, а также познавательные и языковые способности;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развить мотивацию к дальнейшему овладению иностранным языкам;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4E53F1">
              <w:rPr>
                <w:rFonts w:ascii="Times New Roman" w:hAnsi="Times New Roman"/>
                <w:i/>
                <w:sz w:val="28"/>
                <w:szCs w:val="24"/>
                <w:u w:val="single"/>
              </w:rPr>
              <w:t xml:space="preserve">Воспитательные: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сформировать умение работать в коллективе, совместно решать поставленные задачи; </w:t>
            </w:r>
          </w:p>
          <w:p w:rsidR="004E53F1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 xml:space="preserve">- воспитать у детей интерес к изучению иностранного языка, понимание и уважение к другой культуре, дружелюбное отношение к представителям других стран; </w:t>
            </w:r>
          </w:p>
          <w:p w:rsidR="00AB52F5" w:rsidRPr="004E53F1" w:rsidRDefault="004E53F1" w:rsidP="004E53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</w:rPr>
            </w:pPr>
            <w:r w:rsidRPr="004E53F1">
              <w:rPr>
                <w:rFonts w:ascii="Times New Roman" w:hAnsi="Times New Roman"/>
                <w:sz w:val="28"/>
                <w:szCs w:val="24"/>
              </w:rPr>
              <w:t>- воспитать чувства ответственности, справедливости и выдержки.</w:t>
            </w:r>
            <w:r w:rsidRPr="004E53F1">
              <w:rPr>
                <w:sz w:val="28"/>
              </w:rPr>
              <w:t xml:space="preserve"> 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B52F5" w:rsidRPr="00392957" w:rsidRDefault="00AB52F5" w:rsidP="00800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занятий следует отвести специал</w:t>
            </w:r>
            <w:r w:rsidR="004E5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ьное хорошо проветриваемое помещение,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реквизита, </w:t>
            </w:r>
            <w:r w:rsidR="004E5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дидактических материалов, канцелярских принадлежностей, аудио- видеомагнитофон.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2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F47FC8"/>
    <w:multiLevelType w:val="hybridMultilevel"/>
    <w:tmpl w:val="FE78F178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26A2E"/>
    <w:multiLevelType w:val="hybridMultilevel"/>
    <w:tmpl w:val="67B2AD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29C620E"/>
    <w:multiLevelType w:val="hybridMultilevel"/>
    <w:tmpl w:val="E9085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2B4F07"/>
    <w:multiLevelType w:val="hybridMultilevel"/>
    <w:tmpl w:val="2954DEDA"/>
    <w:lvl w:ilvl="0" w:tplc="9250A098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A7AAF"/>
    <w:multiLevelType w:val="hybridMultilevel"/>
    <w:tmpl w:val="B568CB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54534"/>
    <w:multiLevelType w:val="hybridMultilevel"/>
    <w:tmpl w:val="28C6853A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1"/>
  </w:num>
  <w:num w:numId="13">
    <w:abstractNumId w:val="19"/>
  </w:num>
  <w:num w:numId="14">
    <w:abstractNumId w:val="3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8"/>
  </w:num>
  <w:num w:numId="20">
    <w:abstractNumId w:val="21"/>
  </w:num>
  <w:num w:numId="21">
    <w:abstractNumId w:val="10"/>
  </w:num>
  <w:num w:numId="22">
    <w:abstractNumId w:val="11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9"/>
  </w:num>
  <w:num w:numId="30">
    <w:abstractNumId w:val="27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4E53F1"/>
    <w:rsid w:val="005515E6"/>
    <w:rsid w:val="006C5BC7"/>
    <w:rsid w:val="006D57DE"/>
    <w:rsid w:val="00800E91"/>
    <w:rsid w:val="008274B7"/>
    <w:rsid w:val="008A10B1"/>
    <w:rsid w:val="008D296D"/>
    <w:rsid w:val="009030E8"/>
    <w:rsid w:val="00A053F0"/>
    <w:rsid w:val="00A32774"/>
    <w:rsid w:val="00A44DAE"/>
    <w:rsid w:val="00AB3CB9"/>
    <w:rsid w:val="00AB52F5"/>
    <w:rsid w:val="00B17164"/>
    <w:rsid w:val="00C66F9F"/>
    <w:rsid w:val="00DB52CA"/>
    <w:rsid w:val="00DF4F9F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2017-09-18T08:20:00Z</dcterms:created>
  <dcterms:modified xsi:type="dcterms:W3CDTF">2017-09-18T08:21:00Z</dcterms:modified>
</cp:coreProperties>
</file>