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929"/>
      </w:tblGrid>
      <w:tr w:rsidR="00A44DAE" w:rsidRPr="00D91A57" w:rsidTr="0001774A">
        <w:tc>
          <w:tcPr>
            <w:tcW w:w="3888" w:type="dxa"/>
            <w:shd w:val="clear" w:color="auto" w:fill="auto"/>
          </w:tcPr>
          <w:p w:rsidR="00A44DAE" w:rsidRPr="00D91A57" w:rsidRDefault="00A44DAE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1" w:colLast="1"/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A44DAE" w:rsidRPr="00D91A57" w:rsidRDefault="00A44DAE" w:rsidP="00AB3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D91A57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Волшебный мир танца</w:t>
            </w:r>
            <w:r w:rsidRPr="00D91A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44DAE" w:rsidRPr="00D91A57" w:rsidTr="0001774A">
        <w:tc>
          <w:tcPr>
            <w:tcW w:w="3888" w:type="dxa"/>
            <w:shd w:val="clear" w:color="auto" w:fill="auto"/>
          </w:tcPr>
          <w:p w:rsidR="00A44DAE" w:rsidRPr="00D91A57" w:rsidRDefault="00A44DAE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A44DAE" w:rsidRPr="00D91A57" w:rsidRDefault="00A44DAE" w:rsidP="00AB3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A57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A44DAE" w:rsidRPr="00D91A57" w:rsidRDefault="00A44DAE" w:rsidP="00AB3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A57">
              <w:rPr>
                <w:rFonts w:ascii="Times New Roman" w:hAnsi="Times New Roman"/>
                <w:sz w:val="28"/>
                <w:szCs w:val="28"/>
              </w:rPr>
              <w:t>Бояркина А.А., педагог дополнительного образования</w:t>
            </w:r>
          </w:p>
        </w:tc>
      </w:tr>
      <w:tr w:rsidR="00A44DAE" w:rsidRPr="00D91A57" w:rsidTr="0001774A">
        <w:tc>
          <w:tcPr>
            <w:tcW w:w="3888" w:type="dxa"/>
            <w:shd w:val="clear" w:color="auto" w:fill="auto"/>
          </w:tcPr>
          <w:p w:rsidR="00A44DAE" w:rsidRPr="00D91A57" w:rsidRDefault="00A44DAE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A44DAE" w:rsidRPr="00D91A57" w:rsidRDefault="00234DEA" w:rsidP="00AB3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A44DAE" w:rsidRPr="00D91A57" w:rsidTr="0001774A">
        <w:tc>
          <w:tcPr>
            <w:tcW w:w="3888" w:type="dxa"/>
            <w:shd w:val="clear" w:color="auto" w:fill="auto"/>
          </w:tcPr>
          <w:p w:rsidR="00A44DAE" w:rsidRPr="00D91A57" w:rsidRDefault="00A44DAE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A44DAE" w:rsidRDefault="00A44DAE" w:rsidP="00AB3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A57">
              <w:rPr>
                <w:rFonts w:ascii="Times New Roman" w:hAnsi="Times New Roman"/>
                <w:sz w:val="28"/>
                <w:szCs w:val="28"/>
              </w:rPr>
              <w:t>Бояркина А</w:t>
            </w:r>
            <w:r w:rsidR="00234DEA">
              <w:rPr>
                <w:rFonts w:ascii="Times New Roman" w:hAnsi="Times New Roman"/>
                <w:sz w:val="28"/>
                <w:szCs w:val="28"/>
              </w:rPr>
              <w:t>нна Александровна</w:t>
            </w:r>
          </w:p>
          <w:p w:rsidR="00234DEA" w:rsidRPr="00D91A57" w:rsidRDefault="00234DEA" w:rsidP="00AB3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DAE" w:rsidRPr="00D91A57" w:rsidTr="0001774A">
        <w:tc>
          <w:tcPr>
            <w:tcW w:w="3888" w:type="dxa"/>
            <w:shd w:val="clear" w:color="auto" w:fill="auto"/>
          </w:tcPr>
          <w:p w:rsidR="00A44DAE" w:rsidRPr="00D91A57" w:rsidRDefault="00A44DAE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A44DAE" w:rsidRPr="00D91A57" w:rsidRDefault="00234DEA" w:rsidP="00AB3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A44DAE" w:rsidRPr="00D91A57" w:rsidTr="0001774A">
        <w:tc>
          <w:tcPr>
            <w:tcW w:w="3888" w:type="dxa"/>
            <w:shd w:val="clear" w:color="auto" w:fill="auto"/>
          </w:tcPr>
          <w:p w:rsidR="00A44DAE" w:rsidRPr="00D91A57" w:rsidRDefault="00A44DAE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A44DAE" w:rsidRPr="00D91A57" w:rsidRDefault="00234DEA" w:rsidP="00AB3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A44DAE" w:rsidRPr="00D91A57" w:rsidTr="0001774A">
        <w:tc>
          <w:tcPr>
            <w:tcW w:w="3888" w:type="dxa"/>
            <w:shd w:val="clear" w:color="auto" w:fill="auto"/>
          </w:tcPr>
          <w:p w:rsidR="00A44DAE" w:rsidRPr="00D91A57" w:rsidRDefault="00A44DAE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A44DAE" w:rsidRPr="00D91A57" w:rsidRDefault="00A44DAE" w:rsidP="00AB3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A57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A44DAE" w:rsidRPr="00D91A57" w:rsidTr="0001774A">
        <w:tc>
          <w:tcPr>
            <w:tcW w:w="3888" w:type="dxa"/>
            <w:shd w:val="clear" w:color="auto" w:fill="auto"/>
          </w:tcPr>
          <w:p w:rsidR="00A44DAE" w:rsidRPr="00D91A57" w:rsidRDefault="00A44DAE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A44DAE" w:rsidRPr="00D91A57" w:rsidRDefault="00A44DAE" w:rsidP="00AB3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A57">
              <w:rPr>
                <w:rFonts w:ascii="Times New Roman" w:hAnsi="Times New Roman"/>
                <w:color w:val="000000"/>
                <w:sz w:val="28"/>
                <w:szCs w:val="28"/>
              </w:rPr>
              <w:t>Эстетическое и физическое обучение и воспитание детей средствами танца</w:t>
            </w:r>
          </w:p>
        </w:tc>
      </w:tr>
      <w:tr w:rsidR="00A44DAE" w:rsidRPr="00D91A57" w:rsidTr="0001774A">
        <w:tc>
          <w:tcPr>
            <w:tcW w:w="3888" w:type="dxa"/>
            <w:shd w:val="clear" w:color="auto" w:fill="auto"/>
          </w:tcPr>
          <w:p w:rsidR="00A44DAE" w:rsidRPr="00D91A57" w:rsidRDefault="00A44DAE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234DEA" w:rsidRPr="00234DEA" w:rsidRDefault="00234DEA" w:rsidP="00AB3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D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234DEA">
              <w:rPr>
                <w:rFonts w:ascii="Times New Roman" w:hAnsi="Times New Roman"/>
                <w:color w:val="000000"/>
                <w:sz w:val="28"/>
                <w:szCs w:val="28"/>
              </w:rPr>
              <w:t>Развивающие - развитие у детей интереса к танцу, физической силы и выносливости, целеустремленности, внимания и памяти; исправление, по возможности, природных недостатков (сутулости, косолапости, искривления позвоночника);</w:t>
            </w:r>
            <w:proofErr w:type="gramEnd"/>
          </w:p>
          <w:p w:rsidR="00234DEA" w:rsidRPr="00234DEA" w:rsidRDefault="00234DEA" w:rsidP="00AB3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DEA">
              <w:rPr>
                <w:rFonts w:ascii="Times New Roman" w:hAnsi="Times New Roman"/>
                <w:color w:val="000000"/>
                <w:sz w:val="28"/>
                <w:szCs w:val="28"/>
              </w:rPr>
              <w:t>2. Образовательные – дать знания, умения и навыки классического танца, научить работать сольно и в ансамбле с другими исполнителями, углубить и расширить познания в искусстве и в хореографии в частности; развитие качеств и навыков, необходимых для освоения в будущем хореографических профессий.</w:t>
            </w:r>
          </w:p>
          <w:p w:rsidR="00A44DAE" w:rsidRPr="00234DEA" w:rsidRDefault="00234DEA" w:rsidP="00AB3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D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Воспитательные – воспитание чувства прекрасного, уважения и восприятия искусства, формирование потребности в здоровом образе жизни, дисциплинированности и ответственности, чувства коллективизма. </w:t>
            </w:r>
          </w:p>
        </w:tc>
      </w:tr>
      <w:tr w:rsidR="00A44DAE" w:rsidRPr="00D91A57" w:rsidTr="0001774A">
        <w:tc>
          <w:tcPr>
            <w:tcW w:w="3888" w:type="dxa"/>
            <w:shd w:val="clear" w:color="auto" w:fill="auto"/>
          </w:tcPr>
          <w:p w:rsidR="00A44DAE" w:rsidRPr="00D91A57" w:rsidRDefault="00A44DAE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A44DAE" w:rsidRPr="00234DEA" w:rsidRDefault="00A44DAE" w:rsidP="00AB3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•         Оборудованный хореографический класс,</w:t>
            </w:r>
          </w:p>
          <w:p w:rsidR="00A44DAE" w:rsidRPr="00234DEA" w:rsidRDefault="00A44DAE" w:rsidP="00AB3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•         музыкальный инструмент (фортепиано),</w:t>
            </w:r>
          </w:p>
          <w:p w:rsidR="00A44DAE" w:rsidRPr="00234DEA" w:rsidRDefault="00A44DAE" w:rsidP="00AB3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•         магнитофон и </w:t>
            </w:r>
            <w:proofErr w:type="gramStart"/>
            <w:r w:rsidRPr="00234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расходные</w:t>
            </w:r>
            <w:proofErr w:type="gramEnd"/>
            <w:r w:rsidRPr="00234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материалами к нему,</w:t>
            </w:r>
          </w:p>
          <w:p w:rsidR="00A44DAE" w:rsidRPr="00234DEA" w:rsidRDefault="00A44DAE" w:rsidP="00AB3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•         сценические костюмы в соответствии с планом постановок,</w:t>
            </w:r>
          </w:p>
          <w:p w:rsidR="00A44DAE" w:rsidRPr="00234DEA" w:rsidRDefault="00A44DAE" w:rsidP="00AB3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4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•          учебно-методическая и специальная литература, ноты, </w:t>
            </w:r>
          </w:p>
          <w:p w:rsidR="00A44DAE" w:rsidRPr="00234DEA" w:rsidRDefault="00A44DAE" w:rsidP="00AB3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4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•         фонограммы музыкальных произведений, </w:t>
            </w:r>
          </w:p>
          <w:p w:rsidR="00A44DAE" w:rsidRPr="00234DEA" w:rsidRDefault="00A44DAE" w:rsidP="00AB3F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4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•         канцелярские принадлежности.</w:t>
            </w:r>
          </w:p>
        </w:tc>
      </w:tr>
      <w:bookmarkEnd w:id="0"/>
    </w:tbl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778A8"/>
    <w:rsid w:val="00234DEA"/>
    <w:rsid w:val="00A44DAE"/>
    <w:rsid w:val="00AB3F26"/>
    <w:rsid w:val="00E2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4</cp:revision>
  <dcterms:created xsi:type="dcterms:W3CDTF">2017-09-18T07:56:00Z</dcterms:created>
  <dcterms:modified xsi:type="dcterms:W3CDTF">2017-09-18T08:23:00Z</dcterms:modified>
</cp:coreProperties>
</file>