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FC" w:rsidRDefault="009D4837">
      <w:pPr>
        <w:rPr>
          <w:b/>
          <w:i/>
        </w:rPr>
      </w:pPr>
      <w:r w:rsidRPr="009D4837">
        <w:rPr>
          <w:b/>
          <w:i/>
          <w:noProof/>
          <w:lang w:eastAsia="ru-RU"/>
        </w:rPr>
        <w:drawing>
          <wp:anchor distT="0" distB="0" distL="114300" distR="114300" simplePos="0" relativeHeight="251664896" behindDoc="0" locked="0" layoutInCell="1" allowOverlap="1" wp14:anchorId="3638A8E2" wp14:editId="36B3A558">
            <wp:simplePos x="0" y="0"/>
            <wp:positionH relativeFrom="column">
              <wp:posOffset>148590</wp:posOffset>
            </wp:positionH>
            <wp:positionV relativeFrom="paragraph">
              <wp:posOffset>-8890</wp:posOffset>
            </wp:positionV>
            <wp:extent cx="2247900" cy="3219450"/>
            <wp:effectExtent l="0" t="0" r="0" b="0"/>
            <wp:wrapSquare wrapText="bothSides"/>
            <wp:docPr id="1" name="Рисунок 1" descr="C:\Users\Пилигрим\Desktop\фяи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лигрим\Desktop\фяим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15D56">
        <w:rPr>
          <w:b/>
          <w:i/>
        </w:rPr>
        <w:t>Гильмутдинова</w:t>
      </w:r>
      <w:proofErr w:type="spellEnd"/>
      <w:r w:rsidR="00015D56">
        <w:rPr>
          <w:b/>
          <w:i/>
        </w:rPr>
        <w:t xml:space="preserve"> </w:t>
      </w:r>
      <w:proofErr w:type="spellStart"/>
      <w:r w:rsidR="00015D56">
        <w:rPr>
          <w:b/>
          <w:i/>
        </w:rPr>
        <w:t>Фяимя</w:t>
      </w:r>
      <w:proofErr w:type="spellEnd"/>
      <w:r w:rsidR="00015D56">
        <w:rPr>
          <w:b/>
          <w:i/>
        </w:rPr>
        <w:t xml:space="preserve"> </w:t>
      </w:r>
      <w:proofErr w:type="spellStart"/>
      <w:r w:rsidR="00015D56">
        <w:rPr>
          <w:b/>
          <w:i/>
        </w:rPr>
        <w:t>Яхимяновна</w:t>
      </w:r>
      <w:proofErr w:type="spellEnd"/>
    </w:p>
    <w:p w:rsidR="00015D56" w:rsidRDefault="00015D56" w:rsidP="009D4837">
      <w:pPr>
        <w:rPr>
          <w:b/>
          <w:i/>
        </w:rPr>
      </w:pPr>
      <w:r>
        <w:rPr>
          <w:b/>
          <w:i/>
        </w:rPr>
        <w:t>ЮНОСТЬ, ОПАЛЕННАЯ ВОЙНОЙ</w:t>
      </w:r>
    </w:p>
    <w:p w:rsidR="00015D56" w:rsidRDefault="00015D56" w:rsidP="009D4837">
      <w:pPr>
        <w:spacing w:after="0" w:line="240" w:lineRule="auto"/>
        <w:ind w:firstLine="708"/>
        <w:jc w:val="both"/>
      </w:pPr>
      <w:r>
        <w:t>Чем дальше в прошлое уходят события прожитых лет, тем больше подробностей вспоминается.</w:t>
      </w:r>
    </w:p>
    <w:p w:rsidR="00015D56" w:rsidRDefault="00015D56" w:rsidP="009D4837">
      <w:pPr>
        <w:spacing w:after="0" w:line="240" w:lineRule="auto"/>
        <w:jc w:val="both"/>
      </w:pPr>
      <w:r>
        <w:tab/>
        <w:t xml:space="preserve">До сих пор перед глазами лица двух фашистских летчиков, бомбивших нас в октябре 41-го на Казанском вокзале Москвы. Наша семья эвакуировалась тогда вместе с заводом. Самолеты с ревом проносились в считанных метрах над эшелоном, и сегодня, спустя </w:t>
      </w:r>
      <w:r w:rsidR="000E1A5B">
        <w:t>полвека, я словно наяву вижу их ухмыляющиеся физиономии, руки, лежащие на гашетках пулеметов.</w:t>
      </w:r>
    </w:p>
    <w:p w:rsidR="000E1A5B" w:rsidRDefault="000E1A5B" w:rsidP="009D4837">
      <w:pPr>
        <w:spacing w:after="0" w:line="240" w:lineRule="auto"/>
        <w:jc w:val="both"/>
      </w:pPr>
      <w:r>
        <w:tab/>
        <w:t xml:space="preserve">Ох, и страху в тот день натерпелась. Вокруг пламя, дым, все куда-то бегут, падают скошенные пулеметными очередями люди, предсмертные крики. Отца рядом нет – грузил оборудование. Мать перепугалась, в особенности за нас с братом – как бы шальная пуля не зацепила. </w:t>
      </w:r>
    </w:p>
    <w:p w:rsidR="000E1A5B" w:rsidRDefault="000E1A5B" w:rsidP="009D4837">
      <w:pPr>
        <w:spacing w:after="0" w:line="240" w:lineRule="auto"/>
        <w:jc w:val="both"/>
      </w:pPr>
      <w:r>
        <w:tab/>
        <w:t>Обошлось, живые-здоровые в Куйбышев переехали.</w:t>
      </w:r>
    </w:p>
    <w:p w:rsidR="000E1A5B" w:rsidRDefault="000E1A5B" w:rsidP="009D4837">
      <w:pPr>
        <w:spacing w:after="0" w:line="240" w:lineRule="auto"/>
        <w:jc w:val="both"/>
      </w:pPr>
      <w:r>
        <w:tab/>
        <w:t>Как война началась, отца с матерью сразу на завод определили, через некоторое время и я туда же пришла.</w:t>
      </w:r>
    </w:p>
    <w:p w:rsidR="000E1A5B" w:rsidRDefault="000E1A5B" w:rsidP="009D4837">
      <w:pPr>
        <w:spacing w:after="0" w:line="240" w:lineRule="auto"/>
        <w:jc w:val="both"/>
      </w:pPr>
      <w:r>
        <w:tab/>
        <w:t>Привели меня в цех, поставили за верстак – и смеяться начали</w:t>
      </w:r>
      <w:r w:rsidR="006B0AB9">
        <w:t>. Росту я была такого, что как раз подбородком до верхней части верстака доставала. Мастер подошел, отругал собравшихся – подставка появилась. Так и научилась я первой в своей жизни профессии.</w:t>
      </w:r>
    </w:p>
    <w:p w:rsidR="006B0AB9" w:rsidRDefault="006B0AB9" w:rsidP="009D4837">
      <w:pPr>
        <w:spacing w:after="0" w:line="240" w:lineRule="auto"/>
        <w:jc w:val="both"/>
      </w:pPr>
      <w:r>
        <w:tab/>
        <w:t>Годов мне в ту пору было четырнадцать, телосложения была хлипкого, таковой и по сей час осталась. Работала по 12 и более часов. Постоянно недоедали, зачастую, особенно в первые года два, спали прямо под верстаком.</w:t>
      </w:r>
    </w:p>
    <w:p w:rsidR="006B0AB9" w:rsidRDefault="006B0AB9" w:rsidP="009D4837">
      <w:pPr>
        <w:spacing w:after="0" w:line="240" w:lineRule="auto"/>
        <w:jc w:val="both"/>
      </w:pPr>
      <w:r>
        <w:tab/>
        <w:t xml:space="preserve">Положение </w:t>
      </w:r>
      <w:proofErr w:type="gramStart"/>
      <w:r>
        <w:t>с  жильем</w:t>
      </w:r>
      <w:proofErr w:type="gramEnd"/>
      <w:r>
        <w:t xml:space="preserve"> в Куйбышеве было е лучше. В одной комнате, метров 18 – дали нам ее в нынешнем Доме сельского хозяйства, что возле Полевой – обретало нас целых три семьи. Можно ли было нормально отдохнуть в такой теснотище?</w:t>
      </w:r>
    </w:p>
    <w:p w:rsidR="006B0AB9" w:rsidRDefault="006B0AB9" w:rsidP="009D4837">
      <w:pPr>
        <w:spacing w:after="0" w:line="240" w:lineRule="auto"/>
        <w:jc w:val="both"/>
      </w:pPr>
      <w:r>
        <w:tab/>
        <w:t>Выручало то, что мебели практически никакой не было. У нас, например, всего-то и было, что четыре чемодана. Когда отправлялись из Москвы</w:t>
      </w:r>
      <w:r w:rsidR="009B3903">
        <w:t>, нам говорили, что всего на три месяца. Эти три месяца в долгие годы войны вылились, а потом мы в Куйбышеве и остались.</w:t>
      </w:r>
    </w:p>
    <w:p w:rsidR="009B3903" w:rsidRDefault="009B3903" w:rsidP="009D4837">
      <w:pPr>
        <w:spacing w:after="0" w:line="240" w:lineRule="auto"/>
        <w:jc w:val="both"/>
      </w:pPr>
      <w:r>
        <w:tab/>
        <w:t>А в 1945 году ездила я домой в Москву. Отец мне наказал, что, если кто в нашей квартире живет, ничего ни из вещей, ни из мебели не брать. В квартире жили эвакуированные из Украины женщина с двумя детьми. Поздоровалась я с ними, оглянулась окрест – здесь мое детство и юность прошли, да и вернулась назад.</w:t>
      </w:r>
    </w:p>
    <w:p w:rsidR="009B3903" w:rsidRDefault="009B3903" w:rsidP="009D4837">
      <w:pPr>
        <w:spacing w:after="0" w:line="240" w:lineRule="auto"/>
        <w:jc w:val="both"/>
      </w:pPr>
      <w:r>
        <w:tab/>
        <w:t>Передо мной на верстаке лежал макет часть фюзеляжа, эдакая болванка, я на нее при помощи казеинового клея дранки наклеивала, вдоль, поперек, и еще. И так всю смену, под конец которой чуть ли не с ног валилась и от усталости, и от постоянного сосущего чувства голода. Когда повезет и начальник выделит</w:t>
      </w:r>
      <w:r w:rsidR="002A55ED">
        <w:t xml:space="preserve"> «стахановские» талоны, стремглав бежали с подругой в столовую – подкормиться.</w:t>
      </w:r>
    </w:p>
    <w:p w:rsidR="002A55ED" w:rsidRDefault="002A55ED" w:rsidP="009D4837">
      <w:pPr>
        <w:spacing w:after="0" w:line="240" w:lineRule="auto"/>
        <w:jc w:val="both"/>
      </w:pPr>
      <w:r>
        <w:tab/>
        <w:t>У подруги моей, кстати говоря, мама в пекарне работала – так она французские булочки на работу таскала. Однажды дала мне попробовать. На всю жизнь запомнила их вкус!</w:t>
      </w:r>
    </w:p>
    <w:p w:rsidR="002A55ED" w:rsidRDefault="002A55ED" w:rsidP="009D4837">
      <w:pPr>
        <w:spacing w:after="0" w:line="240" w:lineRule="auto"/>
        <w:jc w:val="both"/>
      </w:pPr>
      <w:r>
        <w:tab/>
      </w:r>
      <w:proofErr w:type="gramStart"/>
      <w:r>
        <w:t>Стремление  к</w:t>
      </w:r>
      <w:proofErr w:type="gramEnd"/>
      <w:r>
        <w:t xml:space="preserve"> учебе у меня всегда было. Помнится, отец не уставал повторять – «Учись дочка, а то замуж не возьмут». Да вот война помешала.</w:t>
      </w:r>
    </w:p>
    <w:p w:rsidR="002A55ED" w:rsidRDefault="002A55ED" w:rsidP="009D4837">
      <w:pPr>
        <w:spacing w:after="0" w:line="240" w:lineRule="auto"/>
        <w:jc w:val="both"/>
      </w:pPr>
      <w:r>
        <w:tab/>
        <w:t>В 45-м году, после войны, пошла в соседнюю школу, набралась храбрости переговорить с директором. Посмотрел он на меня, худосочную, маленькую, сказал: «Ну что ж, по возрасту тебя можно определить в 7-ой класс, приходи».</w:t>
      </w:r>
    </w:p>
    <w:p w:rsidR="002A55ED" w:rsidRDefault="002A55ED" w:rsidP="009D4837">
      <w:pPr>
        <w:spacing w:after="0" w:line="240" w:lineRule="auto"/>
        <w:jc w:val="both"/>
      </w:pPr>
      <w:r>
        <w:tab/>
        <w:t>Окрыленная, прибежала домой. Только жизнь внесла свои коррективы в мои планы – дело опять-таки уперлось в карточки, их в ту пору еще не отменили, и отец посоветовал немного подождать: «Чуть-чуть, пока карточки отменят, а то уж голодно нам придется».</w:t>
      </w:r>
    </w:p>
    <w:p w:rsidR="002A55ED" w:rsidRDefault="002A55ED" w:rsidP="009D4837">
      <w:pPr>
        <w:spacing w:after="0" w:line="240" w:lineRule="auto"/>
        <w:jc w:val="both"/>
      </w:pPr>
      <w:r>
        <w:lastRenderedPageBreak/>
        <w:tab/>
        <w:t>Да так бы и распрощалась с мыслью продолжить учебу, только начальник цеха, зная мою беду, посоветовал: «Знаешь что, школа рабочей молодежи вот-вот откроется, давай мы тебя туда определим»</w:t>
      </w:r>
      <w:r w:rsidR="0034466D">
        <w:t>. И определили, вот уж радости то было.</w:t>
      </w:r>
    </w:p>
    <w:p w:rsidR="0034466D" w:rsidRDefault="0034466D" w:rsidP="009D4837">
      <w:pPr>
        <w:spacing w:after="0" w:line="240" w:lineRule="auto"/>
        <w:jc w:val="both"/>
      </w:pPr>
      <w:r>
        <w:tab/>
        <w:t>После школы в техникум поступила, днем работала, по ноча</w:t>
      </w:r>
      <w:r w:rsidR="009D4837">
        <w:t xml:space="preserve">м училась. Так половина жизни, </w:t>
      </w:r>
      <w:bookmarkStart w:id="0" w:name="_GoBack"/>
      <w:bookmarkEnd w:id="0"/>
      <w:r>
        <w:t>можно сказать в учебе прошла. О чем, впрочем, я никогда не сожалела. Удручает отношение нынешней молодежи к образованию. У них, похоже, очень большая склонность к торгашеским операциям, причем повальная. Для молодежи нашего времени такие занятия считались чем-то постыдным. У нас были другие кумиры.</w:t>
      </w:r>
    </w:p>
    <w:p w:rsidR="0034466D" w:rsidRDefault="0034466D" w:rsidP="009D4837">
      <w:pPr>
        <w:spacing w:after="0" w:line="240" w:lineRule="auto"/>
        <w:jc w:val="both"/>
      </w:pPr>
      <w:r>
        <w:tab/>
        <w:t xml:space="preserve">А закончила я свою трудовую деятельность на «Металлурге» - пришла сюда с «Прогресса» в автотранспортный цех. </w:t>
      </w:r>
    </w:p>
    <w:p w:rsidR="0034466D" w:rsidRDefault="0034466D" w:rsidP="009D4837">
      <w:pPr>
        <w:spacing w:after="0" w:line="240" w:lineRule="auto"/>
        <w:jc w:val="both"/>
      </w:pPr>
      <w:r>
        <w:tab/>
        <w:t xml:space="preserve">Об этом времени у меня сохранились самые светлые воспоминания. И вообще меня всегда окружали добрые, хорошие люди. Таких на нашем заводе очень много – и было, и есть. </w:t>
      </w:r>
    </w:p>
    <w:p w:rsidR="0034466D" w:rsidRPr="00015D56" w:rsidRDefault="0034466D" w:rsidP="009D4837">
      <w:pPr>
        <w:spacing w:after="0" w:line="240" w:lineRule="auto"/>
        <w:jc w:val="both"/>
      </w:pPr>
      <w:r>
        <w:tab/>
        <w:t>Очень много довелось испытать нашему поколению, и не дай бог, как наговорится, Бог, испытать подобное еще раз.</w:t>
      </w:r>
    </w:p>
    <w:sectPr w:rsidR="0034466D" w:rsidRPr="00015D56" w:rsidSect="00DE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D56"/>
    <w:rsid w:val="00015D56"/>
    <w:rsid w:val="000E1A5B"/>
    <w:rsid w:val="002A55ED"/>
    <w:rsid w:val="0034466D"/>
    <w:rsid w:val="006B0AB9"/>
    <w:rsid w:val="009B3903"/>
    <w:rsid w:val="009D4837"/>
    <w:rsid w:val="00D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DB07E-E771-469A-A1C7-41FCCA4F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Пилигрим</cp:lastModifiedBy>
  <cp:revision>3</cp:revision>
  <cp:lastPrinted>2015-03-13T06:28:00Z</cp:lastPrinted>
  <dcterms:created xsi:type="dcterms:W3CDTF">2015-02-06T09:19:00Z</dcterms:created>
  <dcterms:modified xsi:type="dcterms:W3CDTF">2015-03-13T06:28:00Z</dcterms:modified>
</cp:coreProperties>
</file>