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C7" w:rsidRDefault="009073BC" w:rsidP="009073BC">
      <w:pPr>
        <w:jc w:val="center"/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</w:pPr>
      <w:r w:rsidRPr="009073BC">
        <w:rPr>
          <w:rFonts w:ascii="HeliosCondC" w:hAnsi="HeliosCondC"/>
          <w:b/>
          <w:color w:val="000000"/>
          <w:sz w:val="36"/>
          <w:szCs w:val="36"/>
          <w:shd w:val="clear" w:color="auto" w:fill="FFFFFF"/>
        </w:rPr>
        <w:t>Минтранс предлагает изменить систему подготовки водителей</w:t>
      </w:r>
    </w:p>
    <w:p w:rsidR="009073BC" w:rsidRDefault="009073BC" w:rsidP="009073B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9293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шко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3BC" w:rsidRPr="009073BC" w:rsidRDefault="009073BC" w:rsidP="009073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9073BC">
        <w:rPr>
          <w:color w:val="000000"/>
          <w:sz w:val="27"/>
          <w:szCs w:val="27"/>
        </w:rPr>
        <w:t>Минтранс предлагает кардинально изменить систему подготовки водителей, введя две категории: любителей и профессионалов. Соответствующий проект поправок к закону «О безопасности дорожного движения» уже подготовлен. Он предполагает выведение водителей-любителей из-под действия закона «Об образовании». В результате тем, кто планирует управлять автомобилем в личных целях, обучение вождению обойдется дешевле и проще.</w:t>
      </w:r>
    </w:p>
    <w:p w:rsidR="009073BC" w:rsidRPr="009073BC" w:rsidRDefault="009073BC" w:rsidP="009073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9073BC">
        <w:rPr>
          <w:color w:val="000000"/>
          <w:sz w:val="27"/>
          <w:szCs w:val="27"/>
        </w:rPr>
        <w:t>Для тех, кто вождением планирует зарабатывать на жизнь и наниматься для перевозки грузов и пассажиров, будут введены курсы повышения квалификации. Так, в них будут обучать вождению во внештатных ситуациях, изучать вопросы обеспечения безопасности при перевозке грузов и пассажиров, отрабатывать дополнительные навыки, например, вождения двухэтажного или сочлененного автобуса.</w:t>
      </w:r>
    </w:p>
    <w:p w:rsidR="009073BC" w:rsidRPr="009073BC" w:rsidRDefault="009073BC" w:rsidP="009073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9073BC">
        <w:rPr>
          <w:color w:val="000000"/>
          <w:sz w:val="27"/>
          <w:szCs w:val="27"/>
        </w:rPr>
        <w:t xml:space="preserve">Как считают чиновники Минтранса, курсы по обучению вождению станут дешевле. Общая экономия на уровне России для граждан составит 1,43 </w:t>
      </w:r>
      <w:proofErr w:type="gramStart"/>
      <w:r w:rsidRPr="009073BC">
        <w:rPr>
          <w:color w:val="000000"/>
          <w:sz w:val="27"/>
          <w:szCs w:val="27"/>
        </w:rPr>
        <w:t>млрд</w:t>
      </w:r>
      <w:proofErr w:type="gramEnd"/>
      <w:r w:rsidRPr="009073BC">
        <w:rPr>
          <w:color w:val="000000"/>
          <w:sz w:val="27"/>
          <w:szCs w:val="27"/>
        </w:rPr>
        <w:t xml:space="preserve"> рублей в год.</w:t>
      </w:r>
    </w:p>
    <w:p w:rsidR="009073BC" w:rsidRPr="009073BC" w:rsidRDefault="009073BC" w:rsidP="009073B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9073BC">
        <w:rPr>
          <w:color w:val="000000"/>
          <w:sz w:val="27"/>
          <w:szCs w:val="27"/>
        </w:rPr>
        <w:t>Но вступление в силу нового закона планируется отложить на 2 года, так как изменения довольно масштабны.</w:t>
      </w:r>
    </w:p>
    <w:p w:rsidR="009073BC" w:rsidRDefault="009073BC" w:rsidP="009073BC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bookmarkStart w:id="0" w:name="_GoBack"/>
    <w:bookmarkEnd w:id="0"/>
    <w:p w:rsidR="009073BC" w:rsidRPr="009073BC" w:rsidRDefault="009073BC" w:rsidP="009073BC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073BC">
        <w:rPr>
          <w:color w:val="000000"/>
          <w:sz w:val="27"/>
          <w:szCs w:val="27"/>
        </w:rPr>
        <w:fldChar w:fldCharType="begin"/>
      </w:r>
      <w:r w:rsidRPr="009073BC">
        <w:rPr>
          <w:color w:val="000000"/>
          <w:sz w:val="27"/>
          <w:szCs w:val="27"/>
        </w:rPr>
        <w:instrText xml:space="preserve"> HYPERLINK "https://www.kommersant.ru/doc/3947666" \t "_blank" </w:instrText>
      </w:r>
      <w:r w:rsidRPr="009073BC">
        <w:rPr>
          <w:color w:val="000000"/>
          <w:sz w:val="27"/>
          <w:szCs w:val="27"/>
        </w:rPr>
        <w:fldChar w:fldCharType="separate"/>
      </w:r>
      <w:r w:rsidRPr="009073BC">
        <w:rPr>
          <w:rStyle w:val="a6"/>
          <w:color w:val="354B55"/>
          <w:sz w:val="27"/>
          <w:szCs w:val="27"/>
        </w:rPr>
        <w:t>Источник</w:t>
      </w:r>
      <w:r w:rsidRPr="009073BC">
        <w:rPr>
          <w:color w:val="000000"/>
          <w:sz w:val="27"/>
          <w:szCs w:val="27"/>
        </w:rPr>
        <w:fldChar w:fldCharType="end"/>
      </w:r>
    </w:p>
    <w:p w:rsidR="009073BC" w:rsidRDefault="009073BC" w:rsidP="009073BC">
      <w:pPr>
        <w:jc w:val="center"/>
        <w:rPr>
          <w:b/>
        </w:rPr>
      </w:pPr>
    </w:p>
    <w:p w:rsidR="009073BC" w:rsidRPr="009073BC" w:rsidRDefault="009073BC" w:rsidP="009073BC">
      <w:pPr>
        <w:jc w:val="center"/>
        <w:rPr>
          <w:b/>
        </w:rPr>
      </w:pPr>
    </w:p>
    <w:sectPr w:rsidR="009073BC" w:rsidRPr="0090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BC"/>
    <w:rsid w:val="006346C7"/>
    <w:rsid w:val="009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73BC"/>
    <w:rPr>
      <w:color w:val="0000FF"/>
      <w:u w:val="single"/>
    </w:rPr>
  </w:style>
  <w:style w:type="paragraph" w:customStyle="1" w:styleId="src">
    <w:name w:val="src"/>
    <w:basedOn w:val="a"/>
    <w:rsid w:val="0090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3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0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073BC"/>
    <w:rPr>
      <w:color w:val="0000FF"/>
      <w:u w:val="single"/>
    </w:rPr>
  </w:style>
  <w:style w:type="paragraph" w:customStyle="1" w:styleId="src">
    <w:name w:val="src"/>
    <w:basedOn w:val="a"/>
    <w:rsid w:val="0090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2019-04-23T05:23:00Z</dcterms:created>
  <dcterms:modified xsi:type="dcterms:W3CDTF">2019-04-23T05:24:00Z</dcterms:modified>
</cp:coreProperties>
</file>