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89" w:rsidRPr="008554C2" w:rsidRDefault="009E3DA8" w:rsidP="007C2F29">
      <w:pPr>
        <w:spacing w:after="0" w:line="240" w:lineRule="auto"/>
        <w:jc w:val="center"/>
        <w:rPr>
          <w:b/>
          <w:sz w:val="28"/>
          <w:szCs w:val="28"/>
        </w:rPr>
      </w:pPr>
      <w:r w:rsidRPr="008554C2">
        <w:rPr>
          <w:b/>
          <w:sz w:val="28"/>
          <w:szCs w:val="28"/>
        </w:rPr>
        <w:t>Положение</w:t>
      </w:r>
    </w:p>
    <w:p w:rsidR="00B63489" w:rsidRDefault="009E3DA8" w:rsidP="007C2F29">
      <w:pPr>
        <w:spacing w:after="0" w:line="240" w:lineRule="auto"/>
        <w:jc w:val="center"/>
        <w:rPr>
          <w:b/>
          <w:sz w:val="28"/>
          <w:szCs w:val="28"/>
        </w:rPr>
      </w:pPr>
      <w:r w:rsidRPr="008554C2">
        <w:rPr>
          <w:b/>
          <w:sz w:val="28"/>
          <w:szCs w:val="28"/>
        </w:rPr>
        <w:t xml:space="preserve">о </w:t>
      </w:r>
      <w:r w:rsidR="007C2F29">
        <w:rPr>
          <w:b/>
          <w:sz w:val="28"/>
          <w:szCs w:val="28"/>
        </w:rPr>
        <w:t>конкурсе исторических  школьных музеев  «</w:t>
      </w:r>
      <w:r w:rsidR="00B63489" w:rsidRPr="008554C2">
        <w:rPr>
          <w:b/>
          <w:sz w:val="28"/>
          <w:szCs w:val="28"/>
        </w:rPr>
        <w:t>Музейная галерея»</w:t>
      </w:r>
      <w:r w:rsidRPr="008554C2">
        <w:rPr>
          <w:b/>
          <w:sz w:val="28"/>
          <w:szCs w:val="28"/>
        </w:rPr>
        <w:t xml:space="preserve"> </w:t>
      </w:r>
      <w:r w:rsidR="00B63489" w:rsidRPr="008554C2">
        <w:rPr>
          <w:b/>
          <w:sz w:val="28"/>
          <w:szCs w:val="28"/>
        </w:rPr>
        <w:t>посвященн</w:t>
      </w:r>
      <w:r w:rsidR="008554C2">
        <w:rPr>
          <w:b/>
          <w:sz w:val="28"/>
          <w:szCs w:val="28"/>
        </w:rPr>
        <w:t>ых</w:t>
      </w:r>
      <w:r w:rsidR="00B63489" w:rsidRPr="008554C2">
        <w:rPr>
          <w:b/>
          <w:sz w:val="28"/>
          <w:szCs w:val="28"/>
        </w:rPr>
        <w:t xml:space="preserve"> военному  Параду  в г. Куйбышев</w:t>
      </w:r>
      <w:r w:rsidR="00681E98">
        <w:rPr>
          <w:b/>
          <w:sz w:val="28"/>
          <w:szCs w:val="28"/>
        </w:rPr>
        <w:t>е</w:t>
      </w:r>
      <w:r w:rsidR="00B63489" w:rsidRPr="008554C2">
        <w:rPr>
          <w:b/>
          <w:sz w:val="28"/>
          <w:szCs w:val="28"/>
        </w:rPr>
        <w:t xml:space="preserve">    7 ноября 1941г.</w:t>
      </w:r>
    </w:p>
    <w:p w:rsidR="007C2F29" w:rsidRPr="008554C2" w:rsidRDefault="007C2F29" w:rsidP="007C2F2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63489" w:rsidRPr="00356F7C" w:rsidRDefault="00B63489">
      <w:pPr>
        <w:rPr>
          <w:b/>
        </w:rPr>
      </w:pPr>
      <w:r w:rsidRPr="00356F7C">
        <w:rPr>
          <w:b/>
        </w:rPr>
        <w:t>1.Общие положения.</w:t>
      </w:r>
    </w:p>
    <w:p w:rsidR="00356F7C" w:rsidRDefault="00356F7C">
      <w:r>
        <w:t>Конкурс проводится для музейных активов образовательных учреждений городского округа Самара. Конкурсные  материалы не возвращаются и могут быть использованы для оформления городских  мероприятий.</w:t>
      </w:r>
    </w:p>
    <w:p w:rsidR="000B1134" w:rsidRDefault="000B1134">
      <w:r>
        <w:t>На конкурс представляется не более 3х фотографий от одного музея выполненных на матовой или глянцевой бумаге, оформленных в паспарту с этикеткой на которой указывается  автор</w:t>
      </w:r>
      <w:proofErr w:type="gramStart"/>
      <w:r>
        <w:t xml:space="preserve"> .</w:t>
      </w:r>
      <w:proofErr w:type="gramEnd"/>
      <w:r>
        <w:t>представляющий музей ( название</w:t>
      </w:r>
      <w:r w:rsidR="0058047C">
        <w:t xml:space="preserve"> музея</w:t>
      </w:r>
      <w:r>
        <w:t>) ,дата и место съемки,</w:t>
      </w:r>
      <w:r w:rsidR="0058047C">
        <w:t xml:space="preserve"> </w:t>
      </w:r>
      <w:r>
        <w:t>а та</w:t>
      </w:r>
      <w:r w:rsidR="0058047C">
        <w:t xml:space="preserve">к </w:t>
      </w:r>
      <w:r w:rsidR="00CF3398">
        <w:t xml:space="preserve">   </w:t>
      </w:r>
      <w:r>
        <w:t xml:space="preserve"> же прилагается аннотация.</w:t>
      </w:r>
    </w:p>
    <w:p w:rsidR="00356F7C" w:rsidRDefault="008554C2">
      <w:pPr>
        <w:rPr>
          <w:b/>
        </w:rPr>
      </w:pPr>
      <w:r w:rsidRPr="008554C2">
        <w:rPr>
          <w:b/>
        </w:rPr>
        <w:t>2.</w:t>
      </w:r>
      <w:r w:rsidR="00356F7C" w:rsidRPr="008554C2">
        <w:rPr>
          <w:b/>
        </w:rPr>
        <w:t>Цели и задачи конкурса.</w:t>
      </w:r>
    </w:p>
    <w:p w:rsidR="008554C2" w:rsidRDefault="008554C2">
      <w:r>
        <w:t>Поиск новых подходов к процессу формирования  гражданина–патриота с использованием музейно-образовательной среды.</w:t>
      </w:r>
    </w:p>
    <w:p w:rsidR="008554C2" w:rsidRDefault="008554C2">
      <w:r>
        <w:t>Использование музейно-образовательной среды для культурного и творческого развития, патриотического воспитания   подрастающего поколения.</w:t>
      </w:r>
    </w:p>
    <w:p w:rsidR="002B6CA2" w:rsidRDefault="002B6CA2">
      <w:pPr>
        <w:rPr>
          <w:b/>
        </w:rPr>
      </w:pPr>
      <w:r w:rsidRPr="002B6CA2">
        <w:rPr>
          <w:b/>
        </w:rPr>
        <w:t>3.Организаторы</w:t>
      </w:r>
      <w:r>
        <w:rPr>
          <w:b/>
        </w:rPr>
        <w:t>.</w:t>
      </w:r>
    </w:p>
    <w:p w:rsidR="002B6CA2" w:rsidRDefault="002B6CA2">
      <w:r>
        <w:t>-Департамент образования  администрации городского округа Самара,</w:t>
      </w:r>
    </w:p>
    <w:p w:rsidR="002B6CA2" w:rsidRPr="002B6CA2" w:rsidRDefault="002B6CA2">
      <w:r>
        <w:t>-Муниципальное бюджетное учреждение  дополнительного образования «Центр детско-юношеского туризма и краеведения</w:t>
      </w:r>
      <w:r w:rsidRPr="002B6CA2">
        <w:t>» городского округа Самара</w:t>
      </w:r>
      <w:r>
        <w:t>.</w:t>
      </w:r>
    </w:p>
    <w:p w:rsidR="00356F7C" w:rsidRDefault="002B6CA2">
      <w:pPr>
        <w:rPr>
          <w:b/>
        </w:rPr>
      </w:pPr>
      <w:r>
        <w:rPr>
          <w:b/>
        </w:rPr>
        <w:t>4</w:t>
      </w:r>
      <w:r w:rsidR="004F56DC">
        <w:rPr>
          <w:b/>
        </w:rPr>
        <w:t>.Время проведения.</w:t>
      </w:r>
    </w:p>
    <w:p w:rsidR="002B6CA2" w:rsidRDefault="002B6CA2">
      <w:r w:rsidRPr="002B6CA2">
        <w:t>Работы представляются</w:t>
      </w:r>
      <w:r>
        <w:t xml:space="preserve"> с 8 по25 октября по адресу ул. </w:t>
      </w:r>
      <w:proofErr w:type="spellStart"/>
      <w:r>
        <w:t>Арцыбушевская</w:t>
      </w:r>
      <w:proofErr w:type="spellEnd"/>
      <w:proofErr w:type="gramStart"/>
      <w:r>
        <w:t xml:space="preserve">  ,</w:t>
      </w:r>
      <w:proofErr w:type="gramEnd"/>
      <w:r>
        <w:t xml:space="preserve"> д.3А,  МБУ ДО «ЦДЮТиК»</w:t>
      </w:r>
    </w:p>
    <w:p w:rsidR="00656995" w:rsidRDefault="00656995">
      <w:pPr>
        <w:rPr>
          <w:b/>
        </w:rPr>
      </w:pPr>
      <w:r w:rsidRPr="00656995">
        <w:rPr>
          <w:b/>
        </w:rPr>
        <w:t>5.</w:t>
      </w:r>
      <w:r>
        <w:rPr>
          <w:b/>
        </w:rPr>
        <w:t>Виды конкурсных работ:</w:t>
      </w:r>
    </w:p>
    <w:p w:rsidR="00FD5FB0" w:rsidRDefault="00656995">
      <w:r>
        <w:t>-Предметная фотосъемка (фото музейных экспонатов)</w:t>
      </w:r>
      <w:r w:rsidR="00FD5FB0">
        <w:t>;</w:t>
      </w:r>
    </w:p>
    <w:p w:rsidR="00656995" w:rsidRDefault="00656995">
      <w:r>
        <w:t>-Жанровые фотографии</w:t>
      </w:r>
      <w:r w:rsidR="00FD5FB0">
        <w:t>;</w:t>
      </w:r>
    </w:p>
    <w:p w:rsidR="00656995" w:rsidRDefault="00656995">
      <w:r>
        <w:t>-Панорамные фотографии</w:t>
      </w:r>
      <w:r w:rsidR="00FD5FB0">
        <w:t>;</w:t>
      </w:r>
    </w:p>
    <w:p w:rsidR="00656995" w:rsidRPr="00656995" w:rsidRDefault="00656995">
      <w:r>
        <w:t>-</w:t>
      </w:r>
      <w:proofErr w:type="spellStart"/>
      <w:r>
        <w:t>Интерерная</w:t>
      </w:r>
      <w:proofErr w:type="spellEnd"/>
      <w:r>
        <w:t xml:space="preserve"> фотосъемка</w:t>
      </w:r>
      <w:r w:rsidR="00FD5FB0">
        <w:t>;</w:t>
      </w:r>
    </w:p>
    <w:p w:rsidR="002B6CA2" w:rsidRDefault="00656995">
      <w:r>
        <w:t>-Документальная фотография (фоторепортаж)</w:t>
      </w:r>
      <w:r w:rsidR="00FD5FB0">
        <w:t>;</w:t>
      </w:r>
    </w:p>
    <w:p w:rsidR="00656995" w:rsidRPr="002B6CA2" w:rsidRDefault="00656995">
      <w:r>
        <w:t>-Фотопортреты</w:t>
      </w:r>
      <w:r w:rsidR="00FD5FB0">
        <w:t>;</w:t>
      </w:r>
    </w:p>
    <w:p w:rsidR="00357A52" w:rsidRDefault="00656995">
      <w:r>
        <w:t>-Тематические музейные открытки и конверты для писем подшефным ветеранам</w:t>
      </w:r>
      <w:r w:rsidR="00FD5FB0">
        <w:t>;</w:t>
      </w:r>
    </w:p>
    <w:p w:rsidR="00656995" w:rsidRDefault="00656995">
      <w:pPr>
        <w:rPr>
          <w:b/>
        </w:rPr>
      </w:pPr>
      <w:r w:rsidRPr="00656995">
        <w:rPr>
          <w:b/>
        </w:rPr>
        <w:t>5. Критерии  оценки.</w:t>
      </w:r>
    </w:p>
    <w:p w:rsidR="00356F7C" w:rsidRDefault="00611C33">
      <w:r w:rsidRPr="00611C33">
        <w:rPr>
          <w:b/>
          <w:i/>
        </w:rPr>
        <w:lastRenderedPageBreak/>
        <w:t>Соответствие теме.</w:t>
      </w:r>
      <w:r>
        <w:t xml:space="preserve"> Фотография должна быть о музее образовательного учреждения, о его экспонатах</w:t>
      </w:r>
      <w:proofErr w:type="gramStart"/>
      <w:r>
        <w:t xml:space="preserve"> ,</w:t>
      </w:r>
      <w:proofErr w:type="gramEnd"/>
      <w:r>
        <w:t xml:space="preserve"> экспозициях, героях, о  посетителях, музейной </w:t>
      </w:r>
      <w:proofErr w:type="spellStart"/>
      <w:r>
        <w:t>деятельности,о</w:t>
      </w:r>
      <w:proofErr w:type="spellEnd"/>
      <w:r>
        <w:t xml:space="preserve"> праздниках которые организует и в которых участвует музей и его актив.</w:t>
      </w:r>
    </w:p>
    <w:p w:rsidR="00611C33" w:rsidRPr="00611C33" w:rsidRDefault="00611C33">
      <w:pPr>
        <w:rPr>
          <w:b/>
          <w:i/>
        </w:rPr>
      </w:pPr>
      <w:r w:rsidRPr="00611C33">
        <w:rPr>
          <w:b/>
          <w:i/>
        </w:rPr>
        <w:t>Художественность и оригинальность.</w:t>
      </w:r>
    </w:p>
    <w:p w:rsidR="00611C33" w:rsidRDefault="00611C33">
      <w:r w:rsidRPr="00611C33">
        <w:t>Фотография должна привлекать внимание</w:t>
      </w:r>
      <w:r>
        <w:rPr>
          <w:i/>
        </w:rPr>
        <w:t xml:space="preserve"> </w:t>
      </w:r>
      <w:r>
        <w:t>через</w:t>
      </w:r>
      <w:r w:rsidR="00457172">
        <w:t xml:space="preserve">  </w:t>
      </w:r>
      <w:r>
        <w:t>комп</w:t>
      </w:r>
      <w:r w:rsidR="00457172">
        <w:t>о</w:t>
      </w:r>
      <w:r>
        <w:t>зицию,</w:t>
      </w:r>
      <w:r w:rsidR="00457172">
        <w:t xml:space="preserve"> </w:t>
      </w:r>
      <w:r>
        <w:t>цвет,</w:t>
      </w:r>
      <w:r w:rsidR="00457172">
        <w:t xml:space="preserve"> </w:t>
      </w:r>
      <w:r>
        <w:t xml:space="preserve"> особенное художественное решение.</w:t>
      </w:r>
    </w:p>
    <w:p w:rsidR="00611C33" w:rsidRDefault="00611C33">
      <w:pPr>
        <w:rPr>
          <w:b/>
          <w:i/>
        </w:rPr>
      </w:pPr>
      <w:r w:rsidRPr="00611C33">
        <w:rPr>
          <w:b/>
          <w:i/>
        </w:rPr>
        <w:t>Информативность</w:t>
      </w:r>
      <w:r>
        <w:rPr>
          <w:b/>
          <w:i/>
        </w:rPr>
        <w:t>.</w:t>
      </w:r>
    </w:p>
    <w:p w:rsidR="00127CFF" w:rsidRDefault="00127CFF">
      <w:r w:rsidRPr="00127CFF">
        <w:t>Необходимо передать посредством снимка</w:t>
      </w:r>
      <w:r>
        <w:t xml:space="preserve"> информацию о процессе, событии сопроводить снимок краткой</w:t>
      </w:r>
      <w:r w:rsidR="00457172">
        <w:t xml:space="preserve"> </w:t>
      </w:r>
      <w:r>
        <w:t xml:space="preserve"> </w:t>
      </w:r>
      <w:proofErr w:type="spellStart"/>
      <w:r>
        <w:t>а</w:t>
      </w:r>
      <w:r w:rsidR="00457172">
        <w:t>на</w:t>
      </w:r>
      <w:r>
        <w:t>тацией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сообщить об объекте или событии краткую </w:t>
      </w:r>
      <w:proofErr w:type="spellStart"/>
      <w:r>
        <w:t>инфорнмацию</w:t>
      </w:r>
      <w:proofErr w:type="spellEnd"/>
      <w:r>
        <w:t>.</w:t>
      </w:r>
    </w:p>
    <w:p w:rsidR="00127CFF" w:rsidRDefault="00127CFF">
      <w:pPr>
        <w:rPr>
          <w:b/>
          <w:i/>
        </w:rPr>
      </w:pPr>
      <w:r w:rsidRPr="00127CFF">
        <w:rPr>
          <w:b/>
          <w:i/>
        </w:rPr>
        <w:t>Качество снимка.</w:t>
      </w:r>
    </w:p>
    <w:p w:rsidR="00127CFF" w:rsidRPr="00127CFF" w:rsidRDefault="00127CFF">
      <w:pPr>
        <w:rPr>
          <w:b/>
          <w:i/>
        </w:rPr>
      </w:pPr>
      <w:r>
        <w:rPr>
          <w:b/>
          <w:i/>
        </w:rPr>
        <w:t>Доступность восприятия художественного замысла.</w:t>
      </w:r>
    </w:p>
    <w:sectPr w:rsidR="00127CFF" w:rsidRPr="00127CFF" w:rsidSect="00BE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DA8"/>
    <w:rsid w:val="000B1134"/>
    <w:rsid w:val="00127CFF"/>
    <w:rsid w:val="002B6CA2"/>
    <w:rsid w:val="00356F7C"/>
    <w:rsid w:val="00357A52"/>
    <w:rsid w:val="00457172"/>
    <w:rsid w:val="004F56DC"/>
    <w:rsid w:val="0058047C"/>
    <w:rsid w:val="005B625C"/>
    <w:rsid w:val="00611C33"/>
    <w:rsid w:val="00656995"/>
    <w:rsid w:val="00681E98"/>
    <w:rsid w:val="007C2F29"/>
    <w:rsid w:val="008554C2"/>
    <w:rsid w:val="008F5FD8"/>
    <w:rsid w:val="009E3DA8"/>
    <w:rsid w:val="00B63489"/>
    <w:rsid w:val="00BE5C21"/>
    <w:rsid w:val="00CF3398"/>
    <w:rsid w:val="00D871BB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</dc:creator>
  <cp:lastModifiedBy>Девятов Михаил Робертович</cp:lastModifiedBy>
  <cp:revision>6</cp:revision>
  <dcterms:created xsi:type="dcterms:W3CDTF">2018-10-03T11:01:00Z</dcterms:created>
  <dcterms:modified xsi:type="dcterms:W3CDTF">2018-10-04T07:29:00Z</dcterms:modified>
</cp:coreProperties>
</file>