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B6" w:rsidRPr="000F1BAA" w:rsidRDefault="000F1BAA" w:rsidP="000F1BAA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proofErr w:type="spellStart"/>
      <w:r w:rsidRPr="000F1BAA"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  <w:t>Росстандарт</w:t>
      </w:r>
      <w:proofErr w:type="spellEnd"/>
      <w:r w:rsidRPr="000F1BAA"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  <w:t xml:space="preserve"> вводит ГОСТ для дорожных знаков уменьшенного размера</w:t>
      </w:r>
    </w:p>
    <w:p w:rsidR="000F1BAA" w:rsidRDefault="000F1BAA" w:rsidP="000F1BAA">
      <w:pPr>
        <w:jc w:val="center"/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r>
        <w:rPr>
          <w:rFonts w:ascii="HeliosCondC" w:hAnsi="HeliosCondC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2-b74f28456b9a6e29bae2a7af88ce6a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bookmarkStart w:id="0" w:name="_GoBack"/>
      <w:r w:rsidRPr="000F1BAA">
        <w:rPr>
          <w:color w:val="000000"/>
          <w:sz w:val="27"/>
          <w:szCs w:val="27"/>
        </w:rPr>
        <w:t xml:space="preserve">С 1 мая этого года в силу вступит национальный ГОСТ, по которому разрешается устанавливать на улицах дорожные знаки уменьшенного размера. Данный документ вводится в действие по приказу </w:t>
      </w:r>
      <w:proofErr w:type="spellStart"/>
      <w:r w:rsidRPr="000F1BAA">
        <w:rPr>
          <w:color w:val="000000"/>
          <w:sz w:val="27"/>
          <w:szCs w:val="27"/>
        </w:rPr>
        <w:t>Росстандарта</w:t>
      </w:r>
      <w:proofErr w:type="spellEnd"/>
      <w:r w:rsidRPr="000F1BAA">
        <w:rPr>
          <w:color w:val="000000"/>
          <w:sz w:val="27"/>
          <w:szCs w:val="27"/>
        </w:rPr>
        <w:t>.</w:t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1BAA">
        <w:rPr>
          <w:color w:val="000000"/>
          <w:sz w:val="27"/>
          <w:szCs w:val="27"/>
        </w:rPr>
        <w:t>По ГОСТУ будут введены и другие изменения. Например, правый поворот на красный сигнал светофора. На дорогах также могут появиться новые указатели: «Диагональный пешеходный переход», «Выделенная полоса трамвая», совмещенные знаки «Парковка для инвалидов» и «Платная парковка».</w:t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1BAA">
        <w:rPr>
          <w:color w:val="000000"/>
          <w:sz w:val="27"/>
          <w:szCs w:val="27"/>
        </w:rPr>
        <w:t>Дорожные знаки уменьшенного размера можно будет устанавливать на улично-дорожной сети в центральных частях городов и в зонах исторической застройки. Их размер – 50х50 см 40х40 см.</w:t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1BAA">
        <w:rPr>
          <w:color w:val="000000"/>
          <w:sz w:val="27"/>
          <w:szCs w:val="27"/>
        </w:rPr>
        <w:t xml:space="preserve">Внедрение дорожных знаков уменьшенного размера </w:t>
      </w:r>
      <w:proofErr w:type="gramStart"/>
      <w:r w:rsidRPr="000F1BAA">
        <w:rPr>
          <w:color w:val="000000"/>
          <w:sz w:val="27"/>
          <w:szCs w:val="27"/>
        </w:rPr>
        <w:t>обсуждается последние несколько лет</w:t>
      </w:r>
      <w:proofErr w:type="gramEnd"/>
      <w:r w:rsidRPr="000F1BAA">
        <w:rPr>
          <w:color w:val="000000"/>
          <w:sz w:val="27"/>
          <w:szCs w:val="27"/>
        </w:rPr>
        <w:t>. Вначале для испытания этой идеи на практике был принят предварительный стандарт. Эксперимент проводился в Москве. После того, как его признали успешным, стандарт стал национальным и без срока ограничения действия.</w:t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1BAA">
        <w:rPr>
          <w:color w:val="000000"/>
          <w:sz w:val="27"/>
          <w:szCs w:val="27"/>
        </w:rPr>
        <w:t xml:space="preserve">Как поясняет заместитель руководителя </w:t>
      </w:r>
      <w:proofErr w:type="spellStart"/>
      <w:r w:rsidRPr="000F1BAA">
        <w:rPr>
          <w:color w:val="000000"/>
          <w:sz w:val="27"/>
          <w:szCs w:val="27"/>
        </w:rPr>
        <w:t>Росстандарта</w:t>
      </w:r>
      <w:proofErr w:type="spellEnd"/>
      <w:r w:rsidRPr="000F1BAA">
        <w:rPr>
          <w:color w:val="000000"/>
          <w:sz w:val="27"/>
          <w:szCs w:val="27"/>
        </w:rPr>
        <w:t xml:space="preserve"> Антон Шалаев, данный документ является добровольным для применения. Чиновники могут устанавливать, как и раньше, знаки обычного размера, а могут использовать дорожные знаки уменьшенного размера.</w:t>
      </w:r>
    </w:p>
    <w:p w:rsidR="000F1BAA" w:rsidRPr="000F1BAA" w:rsidRDefault="000F1BAA" w:rsidP="000F1B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F1BAA">
        <w:rPr>
          <w:color w:val="000000"/>
          <w:sz w:val="27"/>
          <w:szCs w:val="27"/>
        </w:rPr>
        <w:t>В ГИ</w:t>
      </w:r>
      <w:proofErr w:type="gramStart"/>
      <w:r w:rsidRPr="000F1BAA">
        <w:rPr>
          <w:color w:val="000000"/>
          <w:sz w:val="27"/>
          <w:szCs w:val="27"/>
        </w:rPr>
        <w:t>БДД пр</w:t>
      </w:r>
      <w:proofErr w:type="gramEnd"/>
      <w:r w:rsidRPr="000F1BAA">
        <w:rPr>
          <w:color w:val="000000"/>
          <w:sz w:val="27"/>
          <w:szCs w:val="27"/>
        </w:rPr>
        <w:t>отив использования дорожных знаков меньшего размера. В ведомстве считают, что подобные указатели могут провоцировать рост аварийности на дорогах.</w:t>
      </w:r>
    </w:p>
    <w:bookmarkEnd w:id="0"/>
    <w:p w:rsidR="000F1BAA" w:rsidRDefault="000F1BAA" w:rsidP="000F1BAA">
      <w:pPr>
        <w:pStyle w:val="src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F1BAA" w:rsidRPr="000F1BAA" w:rsidRDefault="000F1BAA" w:rsidP="000F1BAA">
      <w:pPr>
        <w:pStyle w:val="src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6" w:tgtFrame="_blank" w:history="1">
        <w:r w:rsidRPr="000F1BAA">
          <w:rPr>
            <w:rStyle w:val="a6"/>
            <w:color w:val="354B55"/>
            <w:sz w:val="27"/>
            <w:szCs w:val="27"/>
          </w:rPr>
          <w:t>Источник</w:t>
        </w:r>
      </w:hyperlink>
    </w:p>
    <w:p w:rsidR="000F1BAA" w:rsidRDefault="000F1BAA" w:rsidP="000F1BAA">
      <w:pPr>
        <w:jc w:val="center"/>
      </w:pPr>
    </w:p>
    <w:sectPr w:rsidR="000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A"/>
    <w:rsid w:val="000F1BAA"/>
    <w:rsid w:val="00A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1BAA"/>
    <w:rPr>
      <w:color w:val="0000FF"/>
      <w:u w:val="single"/>
    </w:rPr>
  </w:style>
  <w:style w:type="paragraph" w:customStyle="1" w:styleId="src">
    <w:name w:val="src"/>
    <w:basedOn w:val="a"/>
    <w:rsid w:val="000F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1BAA"/>
    <w:rPr>
      <w:color w:val="0000FF"/>
      <w:u w:val="single"/>
    </w:rPr>
  </w:style>
  <w:style w:type="paragraph" w:customStyle="1" w:styleId="src">
    <w:name w:val="src"/>
    <w:basedOn w:val="a"/>
    <w:rsid w:val="000F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395229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2019-04-23T05:10:00Z</dcterms:created>
  <dcterms:modified xsi:type="dcterms:W3CDTF">2019-04-23T05:12:00Z</dcterms:modified>
</cp:coreProperties>
</file>