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D" w:rsidRPr="00960E02" w:rsidRDefault="00255D6D" w:rsidP="00255D6D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E02">
        <w:rPr>
          <w:rFonts w:ascii="Times New Roman" w:hAnsi="Times New Roman"/>
          <w:b/>
          <w:caps/>
          <w:sz w:val="24"/>
          <w:szCs w:val="24"/>
          <w:lang w:val="ru-RU"/>
        </w:rPr>
        <w:t xml:space="preserve">Положение </w:t>
      </w:r>
      <w:r w:rsidRPr="00960E02">
        <w:rPr>
          <w:rFonts w:ascii="Times New Roman" w:hAnsi="Times New Roman"/>
          <w:b/>
          <w:sz w:val="24"/>
          <w:szCs w:val="24"/>
          <w:lang w:val="ru-RU"/>
        </w:rPr>
        <w:t xml:space="preserve">городского этапа областного конкурса </w:t>
      </w:r>
    </w:p>
    <w:p w:rsidR="00255D6D" w:rsidRPr="00960E02" w:rsidRDefault="00255D6D" w:rsidP="00255D6D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E02">
        <w:rPr>
          <w:rFonts w:ascii="Times New Roman" w:hAnsi="Times New Roman"/>
          <w:b/>
          <w:sz w:val="24"/>
          <w:szCs w:val="24"/>
          <w:lang w:val="ru-RU"/>
        </w:rPr>
        <w:t xml:space="preserve">детских и молодежных агитбригад </w:t>
      </w:r>
    </w:p>
    <w:p w:rsidR="00255D6D" w:rsidRPr="00960E02" w:rsidRDefault="00255D6D" w:rsidP="00255D6D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E02">
        <w:rPr>
          <w:rFonts w:ascii="Times New Roman" w:hAnsi="Times New Roman"/>
          <w:b/>
          <w:sz w:val="24"/>
          <w:szCs w:val="24"/>
          <w:lang w:val="ru-RU"/>
        </w:rPr>
        <w:t xml:space="preserve">и театральных коллективов </w:t>
      </w:r>
    </w:p>
    <w:p w:rsidR="00255D6D" w:rsidRPr="00960E02" w:rsidRDefault="00255D6D" w:rsidP="00255D6D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E02">
        <w:rPr>
          <w:rFonts w:ascii="Times New Roman" w:hAnsi="Times New Roman"/>
          <w:b/>
          <w:sz w:val="24"/>
          <w:szCs w:val="24"/>
          <w:lang w:val="ru-RU"/>
        </w:rPr>
        <w:t xml:space="preserve">«Мы этой памяти верны!» </w:t>
      </w:r>
    </w:p>
    <w:p w:rsidR="00255D6D" w:rsidRPr="00960E02" w:rsidRDefault="00255D6D" w:rsidP="00255D6D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D6D" w:rsidRPr="00960E02" w:rsidRDefault="00255D6D" w:rsidP="00255D6D">
      <w:pPr>
        <w:pStyle w:val="a4"/>
        <w:spacing w:before="0" w:beforeAutospacing="0" w:after="0" w:line="240" w:lineRule="auto"/>
        <w:ind w:left="181" w:firstLine="181"/>
        <w:jc w:val="both"/>
      </w:pPr>
      <w:r w:rsidRPr="00960E02">
        <w:t xml:space="preserve">Городской конкурс агитбригад и театральных коллективов «Мы этой памяти верны!» (далее – Конкурс) посвящается Параду </w:t>
      </w:r>
      <w:r w:rsidR="001C78AB" w:rsidRPr="00960E02">
        <w:t>Памяти.</w:t>
      </w:r>
    </w:p>
    <w:p w:rsidR="00255D6D" w:rsidRPr="00960E02" w:rsidRDefault="00255D6D" w:rsidP="00255D6D">
      <w:pPr>
        <w:pStyle w:val="a4"/>
        <w:numPr>
          <w:ilvl w:val="0"/>
          <w:numId w:val="1"/>
        </w:numPr>
        <w:spacing w:before="0" w:beforeAutospacing="0" w:after="0" w:line="240" w:lineRule="auto"/>
        <w:jc w:val="center"/>
      </w:pPr>
      <w:r w:rsidRPr="00960E02">
        <w:rPr>
          <w:b/>
          <w:bCs/>
        </w:rPr>
        <w:t>Общие положения.</w:t>
      </w:r>
    </w:p>
    <w:p w:rsidR="00255D6D" w:rsidRPr="00960E02" w:rsidRDefault="00255D6D" w:rsidP="00255D6D">
      <w:pPr>
        <w:pStyle w:val="a4"/>
        <w:spacing w:before="0" w:beforeAutospacing="0" w:after="0" w:line="240" w:lineRule="auto"/>
      </w:pPr>
    </w:p>
    <w:p w:rsidR="00255D6D" w:rsidRPr="00960E02" w:rsidRDefault="00255D6D" w:rsidP="00255D6D">
      <w:pPr>
        <w:pStyle w:val="a4"/>
        <w:numPr>
          <w:ilvl w:val="1"/>
          <w:numId w:val="1"/>
        </w:numPr>
        <w:tabs>
          <w:tab w:val="num" w:pos="142"/>
        </w:tabs>
        <w:spacing w:before="0" w:beforeAutospacing="0" w:after="0" w:line="240" w:lineRule="auto"/>
        <w:ind w:left="142" w:firstLine="938"/>
        <w:jc w:val="both"/>
      </w:pPr>
      <w:r w:rsidRPr="00960E02">
        <w:t>Настоящее положение определяет порядок организации и проведения Конкурса, его организационно</w:t>
      </w:r>
      <w:r w:rsidR="00DB5F43" w:rsidRPr="00960E02">
        <w:t xml:space="preserve"> </w:t>
      </w:r>
      <w:r w:rsidRPr="00960E02">
        <w:t xml:space="preserve">- методическое обеспечение, порядок участия и определения победителей и призеров. </w:t>
      </w:r>
    </w:p>
    <w:p w:rsidR="00255D6D" w:rsidRPr="00960E02" w:rsidRDefault="00255D6D" w:rsidP="00255D6D">
      <w:pPr>
        <w:pStyle w:val="a4"/>
        <w:numPr>
          <w:ilvl w:val="1"/>
          <w:numId w:val="1"/>
        </w:numPr>
        <w:spacing w:before="0" w:beforeAutospacing="0" w:after="0" w:line="240" w:lineRule="auto"/>
        <w:jc w:val="both"/>
      </w:pPr>
      <w:r w:rsidRPr="00960E02">
        <w:rPr>
          <w:bCs/>
        </w:rPr>
        <w:t xml:space="preserve">Учредители Конкурса </w:t>
      </w:r>
      <w:r w:rsidRPr="00960E02">
        <w:t xml:space="preserve">– департамент образования Администрации </w:t>
      </w:r>
      <w:proofErr w:type="spellStart"/>
      <w:r w:rsidRPr="00960E02">
        <w:t>г.о</w:t>
      </w:r>
      <w:proofErr w:type="spellEnd"/>
      <w:r w:rsidRPr="00960E02">
        <w:t>. Самара</w:t>
      </w:r>
    </w:p>
    <w:p w:rsidR="00255D6D" w:rsidRPr="00960E02" w:rsidRDefault="00255D6D" w:rsidP="00A87E93">
      <w:pPr>
        <w:pStyle w:val="a4"/>
        <w:numPr>
          <w:ilvl w:val="1"/>
          <w:numId w:val="1"/>
        </w:numPr>
        <w:spacing w:before="0" w:beforeAutospacing="0" w:after="0" w:line="240" w:lineRule="auto"/>
        <w:jc w:val="both"/>
      </w:pPr>
      <w:proofErr w:type="gramStart"/>
      <w:r w:rsidRPr="00960E02">
        <w:rPr>
          <w:bCs/>
        </w:rPr>
        <w:t>Организатор</w:t>
      </w:r>
      <w:r w:rsidR="00DB5F43" w:rsidRPr="00960E02">
        <w:rPr>
          <w:bCs/>
        </w:rPr>
        <w:t>ы</w:t>
      </w:r>
      <w:r w:rsidRPr="00960E02">
        <w:t xml:space="preserve"> Конкурса – </w:t>
      </w:r>
      <w:r w:rsidR="00A87E93" w:rsidRPr="00960E02">
        <w:t xml:space="preserve">департамент образования Администрации </w:t>
      </w:r>
      <w:proofErr w:type="spellStart"/>
      <w:r w:rsidR="00A87E93" w:rsidRPr="00960E02">
        <w:t>г.о</w:t>
      </w:r>
      <w:proofErr w:type="spellEnd"/>
      <w:r w:rsidR="00A87E93" w:rsidRPr="00960E02">
        <w:t xml:space="preserve">. Самара, </w:t>
      </w:r>
      <w:r w:rsidR="00DB5F43" w:rsidRPr="00960E02">
        <w:t xml:space="preserve">МБОУ Школа №148 </w:t>
      </w:r>
      <w:r w:rsidRPr="00960E02">
        <w:t xml:space="preserve"> </w:t>
      </w:r>
      <w:proofErr w:type="spellStart"/>
      <w:r w:rsidR="00DB5F43" w:rsidRPr="00960E02">
        <w:t>г.о</w:t>
      </w:r>
      <w:proofErr w:type="spellEnd"/>
      <w:r w:rsidR="00DB5F43" w:rsidRPr="00960E02">
        <w:t>. Самара и МБУ ДО «ДШИ №4»г.о. Самара</w:t>
      </w:r>
      <w:proofErr w:type="gramEnd"/>
    </w:p>
    <w:p w:rsidR="00255D6D" w:rsidRPr="00960E02" w:rsidRDefault="00255D6D" w:rsidP="00255D6D">
      <w:pPr>
        <w:pStyle w:val="a4"/>
        <w:spacing w:before="0" w:beforeAutospacing="0" w:after="0" w:line="240" w:lineRule="auto"/>
        <w:ind w:left="850"/>
        <w:jc w:val="both"/>
        <w:rPr>
          <w:b/>
          <w:bCs/>
        </w:rPr>
      </w:pPr>
    </w:p>
    <w:p w:rsidR="00255D6D" w:rsidRPr="00960E02" w:rsidRDefault="00255D6D" w:rsidP="00255D6D">
      <w:pPr>
        <w:pStyle w:val="a4"/>
        <w:spacing w:before="0" w:beforeAutospacing="0" w:after="0" w:line="240" w:lineRule="auto"/>
        <w:ind w:left="850"/>
        <w:jc w:val="both"/>
        <w:rPr>
          <w:b/>
          <w:bCs/>
        </w:rPr>
      </w:pPr>
    </w:p>
    <w:p w:rsidR="00255D6D" w:rsidRPr="00960E02" w:rsidRDefault="00255D6D" w:rsidP="00255D6D">
      <w:pPr>
        <w:pStyle w:val="a4"/>
        <w:spacing w:before="0" w:beforeAutospacing="0" w:after="0" w:line="240" w:lineRule="auto"/>
        <w:ind w:left="850"/>
        <w:jc w:val="both"/>
      </w:pPr>
      <w:r w:rsidRPr="00960E02">
        <w:rPr>
          <w:b/>
          <w:bCs/>
        </w:rPr>
        <w:t>Цели и задачи Конкурса:</w:t>
      </w:r>
    </w:p>
    <w:p w:rsidR="00255D6D" w:rsidRPr="00960E02" w:rsidRDefault="00255D6D" w:rsidP="00255D6D">
      <w:pPr>
        <w:pStyle w:val="a5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color w:val="000000"/>
          <w:sz w:val="24"/>
          <w:szCs w:val="24"/>
          <w:lang w:val="ru-RU"/>
        </w:rPr>
        <w:t>воспитание подрастающего поколения в духе п</w:t>
      </w:r>
      <w:r w:rsidR="00A10BA1"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атриотизма и гражданственности </w:t>
      </w:r>
      <w:r w:rsidRPr="00960E02">
        <w:rPr>
          <w:rFonts w:ascii="Times New Roman" w:hAnsi="Times New Roman"/>
          <w:color w:val="000000"/>
          <w:sz w:val="24"/>
          <w:szCs w:val="24"/>
          <w:lang w:val="ru-RU"/>
        </w:rPr>
        <w:t>средствами литературно</w:t>
      </w:r>
      <w:r w:rsidR="00A10BA1"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- поэтического и театрального наследия; </w:t>
      </w:r>
    </w:p>
    <w:p w:rsidR="00255D6D" w:rsidRPr="00960E02" w:rsidRDefault="00255D6D" w:rsidP="00255D6D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 w:rsidRPr="00960E02">
        <w:rPr>
          <w:color w:val="000000"/>
        </w:rPr>
        <w:t>сохранение и популяризация произведений гражданской, героико-патриотической, молодежной тематики;</w:t>
      </w:r>
    </w:p>
    <w:p w:rsidR="00255D6D" w:rsidRPr="00960E02" w:rsidRDefault="00255D6D" w:rsidP="00255D6D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 w:rsidRPr="00960E02">
        <w:t xml:space="preserve">совершенствование просветительской деятельности, направленной на изучение истории Родины, </w:t>
      </w:r>
    </w:p>
    <w:p w:rsidR="00255D6D" w:rsidRPr="00960E02" w:rsidRDefault="00255D6D" w:rsidP="00255D6D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color w:val="000000"/>
          <w:sz w:val="24"/>
          <w:szCs w:val="24"/>
          <w:lang w:val="ru-RU"/>
        </w:rPr>
        <w:t>выявление новых подходов к воплощению героико-патриотической темы, развитие детского и молодежного театрального и ораторского творчества.</w:t>
      </w:r>
    </w:p>
    <w:p w:rsidR="00255D6D" w:rsidRPr="00960E02" w:rsidRDefault="00255D6D" w:rsidP="00255D6D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 w:rsidRPr="00960E02">
        <w:t xml:space="preserve">содействие творческому росту юных дарований, </w:t>
      </w:r>
      <w:r w:rsidRPr="00960E02">
        <w:rPr>
          <w:spacing w:val="-8"/>
        </w:rPr>
        <w:t>укрепление творческих связей и поощрение лучших коллективов</w:t>
      </w:r>
      <w:r w:rsidRPr="00960E02">
        <w:t xml:space="preserve"> области, одаренных детей и талантливых педагогов. </w:t>
      </w: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both"/>
      </w:pPr>
      <w:r w:rsidRPr="00960E02">
        <w:t>Актуальность Конкурса обусловлена его культурно - просветительским и гражданско-патриотическим значением.</w:t>
      </w: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both"/>
      </w:pP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center"/>
        <w:rPr>
          <w:b/>
          <w:bCs/>
        </w:rPr>
      </w:pPr>
      <w:r w:rsidRPr="00960E02">
        <w:rPr>
          <w:b/>
          <w:bCs/>
        </w:rPr>
        <w:t>2. Участники Конкурса</w:t>
      </w: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center"/>
      </w:pP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both"/>
      </w:pPr>
      <w:r w:rsidRPr="00960E02">
        <w:t xml:space="preserve">В Конкурсе принимают участие учащиеся, творческие группы </w:t>
      </w:r>
      <w:r w:rsidR="00DB5F43" w:rsidRPr="00960E02">
        <w:t xml:space="preserve">и коллективы общеобразовательных школ и учреждений  </w:t>
      </w:r>
      <w:r w:rsidRPr="00960E02">
        <w:t>дополнительного</w:t>
      </w:r>
      <w:r w:rsidR="00DB5F43" w:rsidRPr="00960E02">
        <w:t xml:space="preserve"> образования</w:t>
      </w:r>
      <w:r w:rsidRPr="00960E02">
        <w:t xml:space="preserve"> </w:t>
      </w:r>
    </w:p>
    <w:p w:rsidR="00255D6D" w:rsidRPr="00960E02" w:rsidRDefault="001C78AB" w:rsidP="00255D6D">
      <w:pPr>
        <w:suppressAutoHyphens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>В Конкурсе выделяются две</w:t>
      </w:r>
      <w:r w:rsidR="00255D6D" w:rsidRPr="00960E02">
        <w:rPr>
          <w:rFonts w:ascii="Times New Roman" w:hAnsi="Times New Roman"/>
          <w:sz w:val="24"/>
          <w:szCs w:val="24"/>
          <w:lang w:val="ru-RU"/>
        </w:rPr>
        <w:t xml:space="preserve"> возрастные группы участников:</w:t>
      </w:r>
    </w:p>
    <w:p w:rsidR="00255D6D" w:rsidRPr="00960E02" w:rsidRDefault="00255D6D" w:rsidP="00255D6D">
      <w:pPr>
        <w:suppressAutoHyphens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>– 10-13 лет;</w:t>
      </w:r>
    </w:p>
    <w:p w:rsidR="00255D6D" w:rsidRPr="00960E02" w:rsidRDefault="00DB5F43" w:rsidP="00255D6D">
      <w:pPr>
        <w:suppressAutoHyphens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>-  14-17</w:t>
      </w:r>
      <w:r w:rsidR="00255D6D" w:rsidRPr="00960E02">
        <w:rPr>
          <w:rFonts w:ascii="Times New Roman" w:hAnsi="Times New Roman"/>
          <w:sz w:val="24"/>
          <w:szCs w:val="24"/>
          <w:lang w:val="ru-RU"/>
        </w:rPr>
        <w:t xml:space="preserve"> лет;</w:t>
      </w: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both"/>
        <w:rPr>
          <w:b/>
          <w:bCs/>
        </w:rPr>
      </w:pP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center"/>
        <w:rPr>
          <w:b/>
          <w:bCs/>
        </w:rPr>
      </w:pPr>
      <w:r w:rsidRPr="00960E02">
        <w:rPr>
          <w:b/>
          <w:bCs/>
        </w:rPr>
        <w:t>3.Содержание Конкурса</w:t>
      </w: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both"/>
      </w:pPr>
    </w:p>
    <w:p w:rsidR="00255D6D" w:rsidRPr="00960E02" w:rsidRDefault="0070608A" w:rsidP="00255D6D">
      <w:pPr>
        <w:pStyle w:val="a4"/>
        <w:spacing w:before="0" w:beforeAutospacing="0" w:after="0" w:line="240" w:lineRule="auto"/>
        <w:ind w:firstLine="425"/>
        <w:jc w:val="both"/>
        <w:rPr>
          <w:b/>
          <w:bCs/>
        </w:rPr>
      </w:pPr>
      <w:r w:rsidRPr="00960E02">
        <w:rPr>
          <w:b/>
          <w:bCs/>
        </w:rPr>
        <w:t>3.1 Конкурс проводится по 2</w:t>
      </w:r>
      <w:r w:rsidR="00255D6D" w:rsidRPr="00960E02">
        <w:rPr>
          <w:b/>
          <w:bCs/>
        </w:rPr>
        <w:t xml:space="preserve"> номинациям</w:t>
      </w:r>
    </w:p>
    <w:p w:rsidR="00255D6D" w:rsidRPr="00960E02" w:rsidRDefault="00255D6D" w:rsidP="00255D6D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  <w:rPr>
          <w:b/>
          <w:bCs/>
        </w:rPr>
      </w:pPr>
      <w:r w:rsidRPr="00960E02">
        <w:rPr>
          <w:b/>
          <w:bCs/>
        </w:rPr>
        <w:t>Театральная композиция.</w:t>
      </w:r>
    </w:p>
    <w:p w:rsidR="00255D6D" w:rsidRPr="00960E02" w:rsidRDefault="00255D6D" w:rsidP="00255D6D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  <w:rPr>
          <w:b/>
          <w:bCs/>
        </w:rPr>
      </w:pPr>
      <w:r w:rsidRPr="00960E02">
        <w:rPr>
          <w:b/>
          <w:bCs/>
        </w:rPr>
        <w:t>Агитбригады.</w:t>
      </w:r>
    </w:p>
    <w:p w:rsidR="00255D6D" w:rsidRPr="00960E02" w:rsidRDefault="00255D6D" w:rsidP="00255D6D">
      <w:pPr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b/>
          <w:bCs/>
          <w:sz w:val="24"/>
          <w:szCs w:val="24"/>
          <w:lang w:val="ru-RU"/>
        </w:rPr>
        <w:t xml:space="preserve">  3.2.    </w:t>
      </w:r>
      <w:r w:rsidRPr="00960E02">
        <w:rPr>
          <w:rFonts w:ascii="Times New Roman" w:hAnsi="Times New Roman"/>
          <w:sz w:val="24"/>
          <w:szCs w:val="24"/>
          <w:lang w:val="ru-RU"/>
        </w:rPr>
        <w:t>Темы творческих работ:</w:t>
      </w:r>
    </w:p>
    <w:p w:rsidR="00255D6D" w:rsidRPr="00960E02" w:rsidRDefault="00255D6D" w:rsidP="00255D6D">
      <w:pPr>
        <w:numPr>
          <w:ilvl w:val="0"/>
          <w:numId w:val="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>Помнит мир спасенный;</w:t>
      </w:r>
    </w:p>
    <w:p w:rsidR="00255D6D" w:rsidRPr="00960E02" w:rsidRDefault="00255D6D" w:rsidP="00255D6D">
      <w:pPr>
        <w:numPr>
          <w:ilvl w:val="0"/>
          <w:numId w:val="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>Горячие строки о войне;</w:t>
      </w:r>
    </w:p>
    <w:p w:rsidR="00255D6D" w:rsidRPr="00960E02" w:rsidRDefault="00255D6D" w:rsidP="00255D6D">
      <w:pPr>
        <w:numPr>
          <w:ilvl w:val="0"/>
          <w:numId w:val="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>Навечно молодые;</w:t>
      </w:r>
    </w:p>
    <w:p w:rsidR="00255D6D" w:rsidRPr="00960E02" w:rsidRDefault="00255D6D" w:rsidP="00255D6D">
      <w:pPr>
        <w:numPr>
          <w:ilvl w:val="0"/>
          <w:numId w:val="5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 xml:space="preserve"> Наследники Победы.</w:t>
      </w:r>
    </w:p>
    <w:p w:rsidR="00255D6D" w:rsidRPr="00960E02" w:rsidRDefault="00255D6D" w:rsidP="00255D6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3.3.  </w:t>
      </w:r>
      <w:r w:rsidRPr="00960E02">
        <w:rPr>
          <w:rFonts w:ascii="Times New Roman" w:hAnsi="Times New Roman"/>
          <w:b/>
          <w:sz w:val="24"/>
          <w:szCs w:val="24"/>
          <w:lang w:val="ru-RU"/>
        </w:rPr>
        <w:t xml:space="preserve"> Требования по номинациям: </w:t>
      </w:r>
    </w:p>
    <w:p w:rsidR="00255D6D" w:rsidRPr="00960E02" w:rsidRDefault="00255D6D" w:rsidP="00255D6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ab/>
        <w:t>-  от одного образовательного учреждения в каждой возрастной группе в отдельной номинации может быть выставлено только одно выступление;</w:t>
      </w:r>
    </w:p>
    <w:p w:rsidR="00255D6D" w:rsidRPr="00960E02" w:rsidRDefault="00255D6D" w:rsidP="00255D6D">
      <w:pPr>
        <w:tabs>
          <w:tab w:val="left" w:pos="0"/>
        </w:tabs>
        <w:ind w:left="708" w:firstLine="0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 xml:space="preserve">-  выступление может быть представлено с музыкальным сопровождением; </w:t>
      </w:r>
    </w:p>
    <w:p w:rsidR="0070608A" w:rsidRPr="00960E02" w:rsidRDefault="00255D6D" w:rsidP="00255D6D">
      <w:pPr>
        <w:tabs>
          <w:tab w:val="left" w:pos="0"/>
        </w:tabs>
        <w:ind w:left="708" w:firstLine="0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>- продолжительность одного выступления</w:t>
      </w:r>
      <w:r w:rsidR="0070608A" w:rsidRPr="00960E02">
        <w:rPr>
          <w:rFonts w:ascii="Times New Roman" w:hAnsi="Times New Roman"/>
          <w:sz w:val="24"/>
          <w:szCs w:val="24"/>
          <w:lang w:val="ru-RU"/>
        </w:rPr>
        <w:t>:</w:t>
      </w:r>
      <w:r w:rsidRPr="00960E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0608A" w:rsidRPr="00960E02" w:rsidRDefault="0070608A" w:rsidP="0070608A">
      <w:pPr>
        <w:pStyle w:val="a5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>8 минут</w:t>
      </w:r>
      <w:r w:rsidR="00255D6D" w:rsidRPr="00960E02">
        <w:rPr>
          <w:rFonts w:ascii="Times New Roman" w:hAnsi="Times New Roman"/>
          <w:sz w:val="24"/>
          <w:szCs w:val="24"/>
          <w:lang w:val="ru-RU"/>
        </w:rPr>
        <w:t xml:space="preserve"> в номинации «Агитбригада» </w:t>
      </w:r>
    </w:p>
    <w:p w:rsidR="00255D6D" w:rsidRPr="00960E02" w:rsidRDefault="0070608A" w:rsidP="0070608A">
      <w:pPr>
        <w:pStyle w:val="a5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 xml:space="preserve">до 15 минут в номинации </w:t>
      </w:r>
      <w:r w:rsidR="000B4D5F" w:rsidRPr="00960E02">
        <w:rPr>
          <w:rFonts w:ascii="Times New Roman" w:hAnsi="Times New Roman"/>
          <w:sz w:val="24"/>
          <w:szCs w:val="24"/>
          <w:lang w:val="ru-RU"/>
        </w:rPr>
        <w:t xml:space="preserve"> «Театральная композиция».</w:t>
      </w:r>
    </w:p>
    <w:p w:rsidR="00255D6D" w:rsidRPr="00960E02" w:rsidRDefault="00255D6D" w:rsidP="00255D6D">
      <w:pPr>
        <w:pStyle w:val="a4"/>
        <w:suppressAutoHyphens/>
        <w:spacing w:before="0" w:beforeAutospacing="0" w:after="0" w:line="240" w:lineRule="auto"/>
        <w:jc w:val="both"/>
      </w:pPr>
      <w:r w:rsidRPr="00960E02">
        <w:rPr>
          <w:b/>
          <w:bCs/>
          <w:spacing w:val="-12"/>
        </w:rPr>
        <w:lastRenderedPageBreak/>
        <w:t xml:space="preserve">       3.4. Критерии оценки выступлений:</w:t>
      </w:r>
      <w:r w:rsidRPr="00960E02">
        <w:t xml:space="preserve"> </w:t>
      </w:r>
    </w:p>
    <w:p w:rsidR="00255D6D" w:rsidRPr="00960E02" w:rsidRDefault="00255D6D" w:rsidP="00255D6D">
      <w:pPr>
        <w:pStyle w:val="a4"/>
        <w:numPr>
          <w:ilvl w:val="0"/>
          <w:numId w:val="6"/>
        </w:numPr>
        <w:suppressAutoHyphens/>
        <w:spacing w:before="0" w:beforeAutospacing="0" w:after="0" w:line="240" w:lineRule="auto"/>
        <w:jc w:val="both"/>
      </w:pPr>
      <w:r w:rsidRPr="00960E02">
        <w:t>целостность сценического образа (совокупность средств и приемов сценического воплощения идеи или образа);</w:t>
      </w:r>
    </w:p>
    <w:p w:rsidR="00255D6D" w:rsidRPr="00960E02" w:rsidRDefault="00255D6D" w:rsidP="00255D6D">
      <w:pPr>
        <w:pStyle w:val="a4"/>
        <w:numPr>
          <w:ilvl w:val="0"/>
          <w:numId w:val="7"/>
        </w:numPr>
        <w:suppressAutoHyphens/>
        <w:spacing w:before="0" w:beforeAutospacing="0" w:after="0" w:line="240" w:lineRule="auto"/>
        <w:jc w:val="both"/>
      </w:pPr>
      <w:r w:rsidRPr="00960E02">
        <w:t xml:space="preserve">зрелищность, эмоциональность; </w:t>
      </w:r>
    </w:p>
    <w:p w:rsidR="00255D6D" w:rsidRPr="00960E02" w:rsidRDefault="00255D6D" w:rsidP="00255D6D">
      <w:pPr>
        <w:pStyle w:val="a4"/>
        <w:numPr>
          <w:ilvl w:val="0"/>
          <w:numId w:val="8"/>
        </w:numPr>
        <w:suppressAutoHyphens/>
        <w:spacing w:before="0" w:beforeAutospacing="0" w:after="0" w:line="240" w:lineRule="auto"/>
        <w:jc w:val="both"/>
      </w:pPr>
      <w:r w:rsidRPr="00960E02">
        <w:t xml:space="preserve">мастерство исполнения; </w:t>
      </w:r>
    </w:p>
    <w:p w:rsidR="00255D6D" w:rsidRPr="00960E02" w:rsidRDefault="00255D6D" w:rsidP="00255D6D">
      <w:pPr>
        <w:pStyle w:val="a4"/>
        <w:numPr>
          <w:ilvl w:val="0"/>
          <w:numId w:val="9"/>
        </w:numPr>
        <w:suppressAutoHyphens/>
        <w:spacing w:before="0" w:beforeAutospacing="0" w:after="0" w:line="240" w:lineRule="auto"/>
        <w:jc w:val="both"/>
      </w:pPr>
      <w:r w:rsidRPr="00960E02">
        <w:t xml:space="preserve">оригинальность постановки; </w:t>
      </w:r>
    </w:p>
    <w:p w:rsidR="00255D6D" w:rsidRPr="00960E02" w:rsidRDefault="00255D6D" w:rsidP="00255D6D">
      <w:pPr>
        <w:pStyle w:val="a4"/>
        <w:numPr>
          <w:ilvl w:val="0"/>
          <w:numId w:val="10"/>
        </w:numPr>
        <w:suppressAutoHyphens/>
        <w:spacing w:before="0" w:beforeAutospacing="0" w:after="0" w:line="240" w:lineRule="auto"/>
        <w:jc w:val="both"/>
      </w:pPr>
      <w:r w:rsidRPr="00960E02">
        <w:t xml:space="preserve">музыкальное оформление, реквизит, костюмы; </w:t>
      </w:r>
    </w:p>
    <w:p w:rsidR="00255D6D" w:rsidRPr="00960E02" w:rsidRDefault="00255D6D" w:rsidP="00255D6D">
      <w:pPr>
        <w:pStyle w:val="a4"/>
        <w:numPr>
          <w:ilvl w:val="0"/>
          <w:numId w:val="10"/>
        </w:numPr>
        <w:suppressAutoHyphens/>
        <w:spacing w:before="0" w:beforeAutospacing="0" w:after="0" w:line="240" w:lineRule="auto"/>
        <w:jc w:val="both"/>
      </w:pPr>
      <w:r w:rsidRPr="00960E02">
        <w:t>разнообразие жанров;</w:t>
      </w:r>
    </w:p>
    <w:p w:rsidR="00255D6D" w:rsidRPr="00960E02" w:rsidRDefault="00255D6D" w:rsidP="00255D6D">
      <w:pPr>
        <w:pStyle w:val="a4"/>
        <w:numPr>
          <w:ilvl w:val="0"/>
          <w:numId w:val="10"/>
        </w:numPr>
        <w:suppressAutoHyphens/>
        <w:spacing w:before="0" w:beforeAutospacing="0" w:after="0" w:line="240" w:lineRule="auto"/>
        <w:jc w:val="both"/>
      </w:pPr>
      <w:r w:rsidRPr="00960E02">
        <w:t>соответствие тематике конкурса.</w:t>
      </w: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both"/>
        <w:rPr>
          <w:b/>
          <w:spacing w:val="-12"/>
        </w:rPr>
      </w:pPr>
      <w:r w:rsidRPr="00960E02">
        <w:rPr>
          <w:b/>
          <w:spacing w:val="-12"/>
        </w:rPr>
        <w:t xml:space="preserve">3.5 . </w:t>
      </w:r>
      <w:r w:rsidRPr="00960E02">
        <w:t xml:space="preserve">В состав жюри Конкурса входят </w:t>
      </w:r>
      <w:r w:rsidR="00DB5F43" w:rsidRPr="00960E02">
        <w:t>представители</w:t>
      </w:r>
      <w:r w:rsidRPr="00960E02">
        <w:t xml:space="preserve"> образовательных </w:t>
      </w:r>
      <w:r w:rsidR="00676A67" w:rsidRPr="00960E02">
        <w:t xml:space="preserve">   </w:t>
      </w:r>
      <w:r w:rsidR="00DB5F43" w:rsidRPr="00960E02">
        <w:t xml:space="preserve">учреждений </w:t>
      </w:r>
      <w:r w:rsidR="00AC6EB1" w:rsidRPr="00960E02">
        <w:t>и Учредителя.</w:t>
      </w: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center"/>
        <w:rPr>
          <w:b/>
          <w:bCs/>
        </w:rPr>
      </w:pPr>
    </w:p>
    <w:p w:rsidR="00255D6D" w:rsidRPr="00960E02" w:rsidRDefault="00255D6D" w:rsidP="00255D6D">
      <w:pPr>
        <w:pStyle w:val="a4"/>
        <w:spacing w:before="0" w:beforeAutospacing="0" w:after="0" w:line="240" w:lineRule="auto"/>
        <w:ind w:firstLine="425"/>
        <w:jc w:val="center"/>
      </w:pPr>
      <w:r w:rsidRPr="00960E02">
        <w:rPr>
          <w:b/>
          <w:bCs/>
        </w:rPr>
        <w:t>4. Порядок проведения Конкурса</w:t>
      </w:r>
    </w:p>
    <w:p w:rsidR="00255D6D" w:rsidRPr="00960E02" w:rsidRDefault="00255D6D" w:rsidP="00255D6D">
      <w:pPr>
        <w:pStyle w:val="parag"/>
        <w:suppressAutoHyphens/>
        <w:ind w:left="0" w:firstLine="0"/>
        <w:rPr>
          <w:b/>
          <w:sz w:val="24"/>
          <w:szCs w:val="24"/>
        </w:rPr>
      </w:pPr>
    </w:p>
    <w:p w:rsidR="00315076" w:rsidRPr="00960E02" w:rsidRDefault="002F2941" w:rsidP="00255D6D">
      <w:pPr>
        <w:pStyle w:val="a4"/>
        <w:spacing w:before="0" w:beforeAutospacing="0" w:after="0" w:line="240" w:lineRule="auto"/>
        <w:ind w:firstLine="425"/>
        <w:jc w:val="both"/>
      </w:pPr>
      <w:r w:rsidRPr="00960E02">
        <w:rPr>
          <w:b/>
        </w:rPr>
        <w:t>4.1</w:t>
      </w:r>
      <w:r w:rsidRPr="00960E02">
        <w:t>.</w:t>
      </w:r>
      <w:r w:rsidR="00255D6D" w:rsidRPr="00960E02">
        <w:t xml:space="preserve"> </w:t>
      </w:r>
      <w:r w:rsidR="00315076" w:rsidRPr="00960E02">
        <w:t>Г</w:t>
      </w:r>
      <w:r w:rsidR="00255D6D" w:rsidRPr="00960E02">
        <w:t xml:space="preserve">ородской </w:t>
      </w:r>
      <w:r w:rsidR="00315076" w:rsidRPr="00960E02">
        <w:t>этап Конкурса проводится с 10 по 19 октября.</w:t>
      </w:r>
    </w:p>
    <w:p w:rsidR="00AC6EB1" w:rsidRPr="00960E02" w:rsidRDefault="00676A67" w:rsidP="00676A67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  <w:rPr>
          <w:bCs/>
        </w:rPr>
      </w:pPr>
      <w:r w:rsidRPr="00960E02">
        <w:rPr>
          <w:bCs/>
        </w:rPr>
        <w:t>Театральная композиция в МБОУ Школе №148</w:t>
      </w:r>
    </w:p>
    <w:p w:rsidR="00676A67" w:rsidRPr="00960E02" w:rsidRDefault="00AC6EB1" w:rsidP="00960E02">
      <w:pPr>
        <w:pStyle w:val="a4"/>
        <w:spacing w:before="0" w:beforeAutospacing="0" w:after="0" w:line="240" w:lineRule="auto"/>
        <w:ind w:left="1145"/>
        <w:jc w:val="both"/>
        <w:rPr>
          <w:bCs/>
        </w:rPr>
      </w:pPr>
      <w:r w:rsidRPr="00960E02">
        <w:rPr>
          <w:bCs/>
        </w:rPr>
        <w:t>( улица Коммунистическая,25)</w:t>
      </w:r>
    </w:p>
    <w:p w:rsidR="00676A67" w:rsidRPr="00960E02" w:rsidRDefault="00676A67" w:rsidP="00AC6EB1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  <w:rPr>
          <w:bCs/>
        </w:rPr>
      </w:pPr>
      <w:proofErr w:type="spellStart"/>
      <w:r w:rsidRPr="00960E02">
        <w:rPr>
          <w:bCs/>
        </w:rPr>
        <w:t>Агитбригадыв</w:t>
      </w:r>
      <w:proofErr w:type="spellEnd"/>
      <w:r w:rsidRPr="00960E02">
        <w:rPr>
          <w:bCs/>
        </w:rPr>
        <w:t xml:space="preserve"> МБОУ Школе №148</w:t>
      </w:r>
      <w:r w:rsidR="00AC6EB1" w:rsidRPr="00960E02">
        <w:rPr>
          <w:bCs/>
        </w:rPr>
        <w:t>(улица Коммунистическая,25)</w:t>
      </w:r>
    </w:p>
    <w:p w:rsidR="00A10BA1" w:rsidRPr="00960E02" w:rsidRDefault="000B4D5F" w:rsidP="000B4D5F">
      <w:pPr>
        <w:pStyle w:val="a4"/>
        <w:spacing w:before="0" w:beforeAutospacing="0" w:after="0" w:line="240" w:lineRule="auto"/>
        <w:jc w:val="both"/>
        <w:rPr>
          <w:bCs/>
        </w:rPr>
      </w:pPr>
      <w:r w:rsidRPr="00960E02">
        <w:rPr>
          <w:b/>
          <w:bCs/>
        </w:rPr>
        <w:t xml:space="preserve">      </w:t>
      </w:r>
      <w:r w:rsidR="002F2941" w:rsidRPr="00960E02">
        <w:rPr>
          <w:b/>
          <w:bCs/>
        </w:rPr>
        <w:t>4.2</w:t>
      </w:r>
      <w:r w:rsidR="00A10BA1" w:rsidRPr="00960E02">
        <w:rPr>
          <w:bCs/>
        </w:rPr>
        <w:t>. Фи</w:t>
      </w:r>
      <w:r w:rsidR="00F60B7F">
        <w:rPr>
          <w:bCs/>
        </w:rPr>
        <w:t>нальное мероприятие состоится</w:t>
      </w:r>
      <w:r w:rsidR="00C14547">
        <w:rPr>
          <w:bCs/>
        </w:rPr>
        <w:t xml:space="preserve"> </w:t>
      </w:r>
      <w:r w:rsidR="00A10BA1" w:rsidRPr="00960E02">
        <w:rPr>
          <w:bCs/>
        </w:rPr>
        <w:t>в МБОУ Школе №148 по адресу улица Коммунистическая,25</w:t>
      </w:r>
      <w:r w:rsidR="00C14547">
        <w:rPr>
          <w:bCs/>
        </w:rPr>
        <w:t>. Срок будет сообщён победителям дополнительно.</w:t>
      </w:r>
      <w:bookmarkStart w:id="0" w:name="_GoBack"/>
      <w:bookmarkEnd w:id="0"/>
    </w:p>
    <w:p w:rsidR="00A10BA1" w:rsidRPr="00960E02" w:rsidRDefault="00A10BA1" w:rsidP="00A10BA1">
      <w:pPr>
        <w:pStyle w:val="a4"/>
        <w:spacing w:before="0" w:beforeAutospacing="0" w:after="0" w:line="240" w:lineRule="auto"/>
        <w:ind w:left="1145"/>
        <w:jc w:val="both"/>
        <w:rPr>
          <w:bCs/>
        </w:rPr>
      </w:pPr>
    </w:p>
    <w:p w:rsidR="00676A67" w:rsidRPr="00960E02" w:rsidRDefault="00676A67" w:rsidP="00255D6D">
      <w:pPr>
        <w:pStyle w:val="a4"/>
        <w:spacing w:before="0" w:beforeAutospacing="0" w:after="0" w:line="240" w:lineRule="auto"/>
        <w:ind w:firstLine="425"/>
        <w:jc w:val="both"/>
      </w:pPr>
    </w:p>
    <w:p w:rsidR="00676A67" w:rsidRPr="00960E02" w:rsidRDefault="002F2941" w:rsidP="00676A67">
      <w:pPr>
        <w:ind w:firstLine="357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960E02">
        <w:rPr>
          <w:rFonts w:ascii="Times New Roman" w:hAnsi="Times New Roman"/>
          <w:b/>
          <w:color w:val="000000"/>
          <w:sz w:val="24"/>
          <w:szCs w:val="24"/>
          <w:lang w:val="ru-RU"/>
        </w:rPr>
        <w:t>4.3</w:t>
      </w:r>
      <w:r w:rsidR="00676A67"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Заявки </w:t>
      </w:r>
      <w:r w:rsidR="00AC6EB1"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r w:rsidR="00676A67"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участие в Конкурсе </w:t>
      </w:r>
      <w:r w:rsidR="00AC6EB1"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(приложение №1) </w:t>
      </w:r>
      <w:r w:rsidR="00332EA0">
        <w:rPr>
          <w:rFonts w:ascii="Times New Roman" w:hAnsi="Times New Roman"/>
          <w:color w:val="000000"/>
          <w:sz w:val="24"/>
          <w:szCs w:val="24"/>
          <w:lang w:val="ru-RU"/>
        </w:rPr>
        <w:t>принимаются  до 5</w:t>
      </w:r>
      <w:r w:rsidR="00F60B7F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октября  201</w:t>
      </w:r>
      <w:r w:rsidR="00F60B7F" w:rsidRPr="00F60B7F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AC6EB1" w:rsidRPr="00960E02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r w:rsidR="00676A67"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C6EB1" w:rsidRPr="00960E02">
        <w:rPr>
          <w:rFonts w:ascii="Times New Roman" w:hAnsi="Times New Roman"/>
          <w:color w:val="000000"/>
          <w:sz w:val="24"/>
          <w:szCs w:val="24"/>
          <w:lang w:val="ru-RU"/>
        </w:rPr>
        <w:t xml:space="preserve">на  </w:t>
      </w:r>
      <w:r w:rsidR="00676A67" w:rsidRPr="00960E02">
        <w:rPr>
          <w:rFonts w:ascii="Times New Roman" w:hAnsi="Times New Roman"/>
          <w:color w:val="000000"/>
          <w:sz w:val="24"/>
          <w:szCs w:val="24"/>
          <w:lang w:val="ru-RU"/>
        </w:rPr>
        <w:t>электронный адрес</w:t>
      </w:r>
      <w:r w:rsidR="00676A67" w:rsidRPr="00960E02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7" w:history="1">
        <w:r w:rsidR="00AC6EB1" w:rsidRPr="00960E02">
          <w:rPr>
            <w:rStyle w:val="a3"/>
            <w:sz w:val="24"/>
            <w:szCs w:val="24"/>
          </w:rPr>
          <w:t>schoolart</w:t>
        </w:r>
        <w:r w:rsidR="00AC6EB1" w:rsidRPr="00960E02">
          <w:rPr>
            <w:rStyle w:val="a3"/>
            <w:sz w:val="24"/>
            <w:szCs w:val="24"/>
            <w:lang w:val="ru-RU"/>
          </w:rPr>
          <w:t>4@</w:t>
        </w:r>
        <w:r w:rsidR="00AC6EB1" w:rsidRPr="00960E02">
          <w:rPr>
            <w:rStyle w:val="a3"/>
            <w:sz w:val="24"/>
            <w:szCs w:val="24"/>
          </w:rPr>
          <w:t>mail</w:t>
        </w:r>
        <w:r w:rsidR="00AC6EB1" w:rsidRPr="00960E02">
          <w:rPr>
            <w:rStyle w:val="a3"/>
            <w:sz w:val="24"/>
            <w:szCs w:val="24"/>
            <w:lang w:val="ru-RU"/>
          </w:rPr>
          <w:t>.</w:t>
        </w:r>
        <w:proofErr w:type="spellStart"/>
        <w:r w:rsidR="00AC6EB1" w:rsidRPr="00960E02">
          <w:rPr>
            <w:rStyle w:val="a3"/>
            <w:sz w:val="24"/>
            <w:szCs w:val="24"/>
          </w:rPr>
          <w:t>ru</w:t>
        </w:r>
        <w:proofErr w:type="spellEnd"/>
      </w:hyperlink>
      <w:r w:rsidR="00AC6EB1" w:rsidRPr="00960E02">
        <w:rPr>
          <w:rFonts w:ascii="Times New Roman" w:hAnsi="Times New Roman"/>
          <w:sz w:val="24"/>
          <w:szCs w:val="24"/>
          <w:lang w:val="ru-RU"/>
        </w:rPr>
        <w:t xml:space="preserve">  МБУ ДО «ДШИ №4» </w:t>
      </w:r>
    </w:p>
    <w:p w:rsidR="00676A67" w:rsidRPr="00960E02" w:rsidRDefault="00676A67" w:rsidP="00676A67">
      <w:pPr>
        <w:pStyle w:val="a4"/>
        <w:spacing w:before="0" w:beforeAutospacing="0" w:after="0" w:line="240" w:lineRule="auto"/>
        <w:ind w:firstLine="425"/>
        <w:jc w:val="both"/>
      </w:pPr>
    </w:p>
    <w:p w:rsidR="00315076" w:rsidRPr="00960E02" w:rsidRDefault="00315076" w:rsidP="00255D6D">
      <w:pPr>
        <w:pStyle w:val="a4"/>
        <w:spacing w:before="0" w:beforeAutospacing="0" w:after="0" w:line="240" w:lineRule="auto"/>
        <w:ind w:firstLine="425"/>
        <w:jc w:val="both"/>
      </w:pPr>
    </w:p>
    <w:p w:rsidR="00255D6D" w:rsidRPr="00960E02" w:rsidRDefault="00255D6D" w:rsidP="00255D6D">
      <w:pPr>
        <w:suppressAutoHyphens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E02">
        <w:rPr>
          <w:rFonts w:ascii="Times New Roman" w:hAnsi="Times New Roman"/>
          <w:b/>
          <w:sz w:val="24"/>
          <w:szCs w:val="24"/>
          <w:lang w:val="ru-RU"/>
        </w:rPr>
        <w:t>5. Подведение итогов и награждение</w:t>
      </w:r>
    </w:p>
    <w:p w:rsidR="00255D6D" w:rsidRPr="00960E02" w:rsidRDefault="00255D6D" w:rsidP="00255D6D">
      <w:pPr>
        <w:suppressAutoHyphens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D6D" w:rsidRPr="00960E02" w:rsidRDefault="000B4D5F" w:rsidP="00255D6D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960E02">
        <w:rPr>
          <w:rFonts w:ascii="Times New Roman" w:hAnsi="Times New Roman"/>
          <w:b/>
          <w:sz w:val="24"/>
          <w:szCs w:val="24"/>
          <w:lang w:val="ru-RU"/>
        </w:rPr>
        <w:t>5.1</w:t>
      </w:r>
      <w:r w:rsidRPr="00960E02">
        <w:rPr>
          <w:rFonts w:ascii="Times New Roman" w:hAnsi="Times New Roman"/>
          <w:sz w:val="24"/>
          <w:szCs w:val="24"/>
          <w:lang w:val="ru-RU"/>
        </w:rPr>
        <w:t>.</w:t>
      </w:r>
      <w:r w:rsidR="00AC6EB1" w:rsidRPr="00960E02">
        <w:rPr>
          <w:rFonts w:ascii="Times New Roman" w:hAnsi="Times New Roman"/>
          <w:sz w:val="24"/>
          <w:szCs w:val="24"/>
          <w:lang w:val="ru-RU"/>
        </w:rPr>
        <w:t xml:space="preserve">Лауреаты Конкурса </w:t>
      </w:r>
      <w:r w:rsidR="00255D6D" w:rsidRPr="00960E02">
        <w:rPr>
          <w:rFonts w:ascii="Times New Roman" w:hAnsi="Times New Roman"/>
          <w:sz w:val="24"/>
          <w:szCs w:val="24"/>
          <w:lang w:val="ru-RU"/>
        </w:rPr>
        <w:t xml:space="preserve">награждаются дипломами </w:t>
      </w:r>
      <w:r w:rsidR="00AC6EB1" w:rsidRPr="00960E02">
        <w:rPr>
          <w:rFonts w:ascii="Times New Roman" w:hAnsi="Times New Roman"/>
          <w:sz w:val="24"/>
          <w:szCs w:val="24"/>
          <w:lang w:val="ru-RU"/>
        </w:rPr>
        <w:t xml:space="preserve">департамента образования Администрации </w:t>
      </w:r>
      <w:proofErr w:type="spellStart"/>
      <w:r w:rsidR="00AC6EB1" w:rsidRPr="00960E02">
        <w:rPr>
          <w:rFonts w:ascii="Times New Roman" w:hAnsi="Times New Roman"/>
          <w:sz w:val="24"/>
          <w:szCs w:val="24"/>
          <w:lang w:val="ru-RU"/>
        </w:rPr>
        <w:t>г.о</w:t>
      </w:r>
      <w:proofErr w:type="spellEnd"/>
      <w:r w:rsidR="00AC6EB1" w:rsidRPr="00960E02">
        <w:rPr>
          <w:rFonts w:ascii="Times New Roman" w:hAnsi="Times New Roman"/>
          <w:sz w:val="24"/>
          <w:szCs w:val="24"/>
          <w:lang w:val="ru-RU"/>
        </w:rPr>
        <w:t>. Самара</w:t>
      </w:r>
    </w:p>
    <w:p w:rsidR="00A10BA1" w:rsidRPr="00960E02" w:rsidRDefault="000B4D5F" w:rsidP="000B4D5F">
      <w:pPr>
        <w:pStyle w:val="a4"/>
        <w:spacing w:before="0" w:beforeAutospacing="0" w:after="0" w:line="240" w:lineRule="auto"/>
        <w:jc w:val="both"/>
      </w:pPr>
      <w:r w:rsidRPr="00960E02">
        <w:rPr>
          <w:b/>
        </w:rPr>
        <w:t xml:space="preserve">     </w:t>
      </w:r>
      <w:r w:rsidR="00255D6D" w:rsidRPr="00960E02">
        <w:rPr>
          <w:b/>
        </w:rPr>
        <w:t xml:space="preserve"> 5.2.</w:t>
      </w:r>
      <w:r w:rsidR="00A10BA1" w:rsidRPr="00960E02">
        <w:rPr>
          <w:b/>
        </w:rPr>
        <w:t xml:space="preserve"> </w:t>
      </w:r>
      <w:r w:rsidR="00A10BA1" w:rsidRPr="00960E02">
        <w:t xml:space="preserve">Лауреаты </w:t>
      </w:r>
      <w:r w:rsidR="00A10BA1" w:rsidRPr="00960E02">
        <w:rPr>
          <w:lang w:val="en-US"/>
        </w:rPr>
        <w:t>I</w:t>
      </w:r>
      <w:r w:rsidR="00A10BA1" w:rsidRPr="00960E02">
        <w:t xml:space="preserve"> степени направляются на областной этап Конкурса</w:t>
      </w:r>
    </w:p>
    <w:p w:rsidR="000B4D5F" w:rsidRPr="00960E02" w:rsidRDefault="000B4D5F" w:rsidP="000B4D5F">
      <w:pPr>
        <w:ind w:hanging="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B4D5F" w:rsidRPr="00960E02" w:rsidRDefault="000B4D5F" w:rsidP="000B4D5F">
      <w:pPr>
        <w:ind w:hanging="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B4D5F" w:rsidRPr="00960E02" w:rsidRDefault="000B4D5F" w:rsidP="000B4D5F">
      <w:pPr>
        <w:ind w:hanging="28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0E02">
        <w:rPr>
          <w:rFonts w:ascii="Times New Roman" w:hAnsi="Times New Roman"/>
          <w:b/>
          <w:sz w:val="24"/>
          <w:szCs w:val="24"/>
          <w:lang w:val="ru-RU"/>
        </w:rPr>
        <w:t>Приложение№1</w:t>
      </w:r>
    </w:p>
    <w:p w:rsidR="000B4D5F" w:rsidRPr="00960E02" w:rsidRDefault="000B4D5F" w:rsidP="000B4D5F">
      <w:pPr>
        <w:ind w:hanging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0D08" w:rsidRPr="00960E02" w:rsidRDefault="000B4D5F" w:rsidP="000B4D5F">
      <w:pPr>
        <w:ind w:hanging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E02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332EA0" w:rsidRPr="00332EA0" w:rsidRDefault="00AE0D08" w:rsidP="00332EA0">
      <w:pPr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960E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2EA0" w:rsidRPr="00332EA0">
        <w:rPr>
          <w:rFonts w:ascii="Times New Roman" w:hAnsi="Times New Roman"/>
          <w:sz w:val="24"/>
          <w:szCs w:val="24"/>
          <w:lang w:val="ru-RU"/>
        </w:rPr>
        <w:t xml:space="preserve">городского этапа областного конкурса </w:t>
      </w:r>
    </w:p>
    <w:p w:rsidR="00332EA0" w:rsidRPr="00332EA0" w:rsidRDefault="00332EA0" w:rsidP="00332EA0">
      <w:pPr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332EA0">
        <w:rPr>
          <w:rFonts w:ascii="Times New Roman" w:hAnsi="Times New Roman"/>
          <w:sz w:val="24"/>
          <w:szCs w:val="24"/>
          <w:lang w:val="ru-RU"/>
        </w:rPr>
        <w:t>детских и молодежных агитбригад и театральных коллективов</w:t>
      </w:r>
    </w:p>
    <w:p w:rsidR="000B4D5F" w:rsidRPr="00332EA0" w:rsidRDefault="00AE0D08" w:rsidP="00332EA0">
      <w:pPr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332EA0">
        <w:rPr>
          <w:rFonts w:ascii="Times New Roman" w:hAnsi="Times New Roman"/>
          <w:sz w:val="24"/>
          <w:szCs w:val="24"/>
          <w:lang w:val="ru-RU"/>
        </w:rPr>
        <w:t>«Мы этой памяти верны</w:t>
      </w:r>
      <w:r w:rsidR="001C78AB" w:rsidRPr="00332EA0">
        <w:rPr>
          <w:rFonts w:ascii="Times New Roman" w:hAnsi="Times New Roman"/>
          <w:sz w:val="24"/>
          <w:szCs w:val="24"/>
          <w:lang w:val="ru-RU"/>
        </w:rPr>
        <w:t>!</w:t>
      </w:r>
      <w:r w:rsidRPr="00332EA0">
        <w:rPr>
          <w:rFonts w:ascii="Times New Roman" w:hAnsi="Times New Roman"/>
          <w:sz w:val="24"/>
          <w:szCs w:val="24"/>
          <w:lang w:val="ru-RU"/>
        </w:rPr>
        <w:t>»</w:t>
      </w:r>
    </w:p>
    <w:p w:rsidR="00AE0D08" w:rsidRPr="00960E02" w:rsidRDefault="00AE0D08" w:rsidP="000B4D5F">
      <w:pPr>
        <w:ind w:hanging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78AB" w:rsidRPr="00960E02" w:rsidRDefault="001C78AB" w:rsidP="000B4D5F">
      <w:pPr>
        <w:ind w:hanging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78AB" w:rsidRDefault="001C78AB" w:rsidP="000B4D5F">
      <w:pPr>
        <w:ind w:hanging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8"/>
        <w:gridCol w:w="1442"/>
        <w:gridCol w:w="1196"/>
        <w:gridCol w:w="1067"/>
        <w:gridCol w:w="1483"/>
        <w:gridCol w:w="1556"/>
        <w:gridCol w:w="1601"/>
        <w:gridCol w:w="1491"/>
      </w:tblGrid>
      <w:tr w:rsidR="00960E02" w:rsidRPr="00960E02" w:rsidTr="00960E02">
        <w:tc>
          <w:tcPr>
            <w:tcW w:w="438" w:type="dxa"/>
          </w:tcPr>
          <w:p w:rsidR="00960E02" w:rsidRPr="00960E02" w:rsidRDefault="00960E02" w:rsidP="000B4D5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442" w:type="dxa"/>
          </w:tcPr>
          <w:p w:rsidR="00960E02" w:rsidRPr="00960E02" w:rsidRDefault="00960E02" w:rsidP="000B4D5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Учреждение</w:t>
            </w:r>
          </w:p>
        </w:tc>
        <w:tc>
          <w:tcPr>
            <w:tcW w:w="493" w:type="dxa"/>
          </w:tcPr>
          <w:p w:rsidR="00960E02" w:rsidRPr="00960E02" w:rsidRDefault="00960E02" w:rsidP="000B4D5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Номинация</w:t>
            </w:r>
          </w:p>
        </w:tc>
        <w:tc>
          <w:tcPr>
            <w:tcW w:w="1067" w:type="dxa"/>
          </w:tcPr>
          <w:p w:rsidR="00960E02" w:rsidRPr="00960E02" w:rsidRDefault="00960E02" w:rsidP="000B4D5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Возраст</w:t>
            </w:r>
          </w:p>
        </w:tc>
        <w:tc>
          <w:tcPr>
            <w:tcW w:w="1483" w:type="dxa"/>
          </w:tcPr>
          <w:p w:rsidR="00960E02" w:rsidRPr="00960E02" w:rsidRDefault="00960E02" w:rsidP="000B4D5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Название</w:t>
            </w:r>
          </w:p>
          <w:p w:rsidR="00960E02" w:rsidRPr="00960E02" w:rsidRDefault="00960E02" w:rsidP="000B4D5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коллектива</w:t>
            </w:r>
          </w:p>
        </w:tc>
        <w:tc>
          <w:tcPr>
            <w:tcW w:w="1556" w:type="dxa"/>
          </w:tcPr>
          <w:p w:rsidR="00960E02" w:rsidRPr="00960E02" w:rsidRDefault="00960E02" w:rsidP="00960E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Тема и название выступления</w:t>
            </w:r>
            <w:r w:rsidR="00332EA0">
              <w:rPr>
                <w:rFonts w:ascii="Times New Roman" w:hAnsi="Times New Roman"/>
                <w:sz w:val="20"/>
                <w:szCs w:val="20"/>
                <w:lang w:val="ru-RU"/>
              </w:rPr>
              <w:t>, хронометраж</w:t>
            </w:r>
          </w:p>
        </w:tc>
        <w:tc>
          <w:tcPr>
            <w:tcW w:w="1601" w:type="dxa"/>
          </w:tcPr>
          <w:p w:rsidR="00960E02" w:rsidRPr="00960E02" w:rsidRDefault="00960E02" w:rsidP="000B4D5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Ф.И.О.</w:t>
            </w:r>
          </w:p>
          <w:p w:rsidR="00960E02" w:rsidRPr="00960E02" w:rsidRDefault="00960E02" w:rsidP="000B4D5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руководителя, педагогов</w:t>
            </w:r>
          </w:p>
        </w:tc>
        <w:tc>
          <w:tcPr>
            <w:tcW w:w="1491" w:type="dxa"/>
          </w:tcPr>
          <w:p w:rsidR="00960E02" w:rsidRPr="00960E02" w:rsidRDefault="00960E02" w:rsidP="000B4D5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0E02">
              <w:rPr>
                <w:rFonts w:ascii="Times New Roman" w:hAnsi="Times New Roman"/>
                <w:sz w:val="20"/>
                <w:szCs w:val="20"/>
                <w:lang w:val="ru-RU"/>
              </w:rPr>
              <w:t>Контактный телефон руководителя</w:t>
            </w:r>
          </w:p>
        </w:tc>
      </w:tr>
      <w:tr w:rsidR="00960E02" w:rsidTr="00960E02">
        <w:tc>
          <w:tcPr>
            <w:tcW w:w="438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2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3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67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83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6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01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1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0E02" w:rsidTr="00960E02">
        <w:tc>
          <w:tcPr>
            <w:tcW w:w="438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2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3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67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83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6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01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1" w:type="dxa"/>
          </w:tcPr>
          <w:p w:rsidR="00960E02" w:rsidRPr="001C78AB" w:rsidRDefault="00960E02" w:rsidP="000B4D5F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C78AB" w:rsidRDefault="001C78AB" w:rsidP="000B4D5F">
      <w:pPr>
        <w:ind w:hanging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78AB" w:rsidRDefault="001C78AB" w:rsidP="000B4D5F">
      <w:pPr>
        <w:ind w:hanging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C78AB" w:rsidRPr="00A87E93" w:rsidRDefault="00A87E93" w:rsidP="00A87E93">
      <w:pPr>
        <w:ind w:hanging="284"/>
        <w:rPr>
          <w:rFonts w:ascii="Times New Roman" w:hAnsi="Times New Roman"/>
          <w:lang w:val="ru-RU"/>
        </w:rPr>
      </w:pPr>
      <w:r w:rsidRPr="00A87E93">
        <w:rPr>
          <w:rFonts w:ascii="Times New Roman" w:hAnsi="Times New Roman"/>
          <w:lang w:val="ru-RU"/>
        </w:rPr>
        <w:t>Подпись</w:t>
      </w:r>
    </w:p>
    <w:p w:rsidR="00255D6D" w:rsidRPr="000B4D5F" w:rsidRDefault="00A87E93" w:rsidP="00332EA0">
      <w:pPr>
        <w:ind w:hanging="284"/>
        <w:rPr>
          <w:sz w:val="26"/>
          <w:szCs w:val="26"/>
        </w:rPr>
      </w:pPr>
      <w:r w:rsidRPr="00A87E93">
        <w:rPr>
          <w:rFonts w:ascii="Times New Roman" w:hAnsi="Times New Roman"/>
          <w:lang w:val="ru-RU"/>
        </w:rPr>
        <w:t>Дата</w:t>
      </w:r>
    </w:p>
    <w:sectPr w:rsidR="00255D6D" w:rsidRPr="000B4D5F" w:rsidSect="00332EA0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">
    <w:nsid w:val="20CE3239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053772"/>
    <w:multiLevelType w:val="multilevel"/>
    <w:tmpl w:val="C10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0194C"/>
    <w:multiLevelType w:val="hybridMultilevel"/>
    <w:tmpl w:val="42B2023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4">
    <w:nsid w:val="546A24A2"/>
    <w:multiLevelType w:val="multilevel"/>
    <w:tmpl w:val="0692826A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ind w:left="825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cs="Times New Roman"/>
        <w:sz w:val="28"/>
      </w:rPr>
    </w:lvl>
  </w:abstractNum>
  <w:abstractNum w:abstractNumId="5">
    <w:nsid w:val="5A524C15"/>
    <w:multiLevelType w:val="hybridMultilevel"/>
    <w:tmpl w:val="0B3666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6">
    <w:nsid w:val="5C0611FC"/>
    <w:multiLevelType w:val="hybridMultilevel"/>
    <w:tmpl w:val="5E44C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7615BB"/>
    <w:multiLevelType w:val="hybridMultilevel"/>
    <w:tmpl w:val="B58084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8">
    <w:nsid w:val="62AA63FD"/>
    <w:multiLevelType w:val="multilevel"/>
    <w:tmpl w:val="489E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9855D0"/>
    <w:multiLevelType w:val="hybridMultilevel"/>
    <w:tmpl w:val="BFDACA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0">
    <w:nsid w:val="70C055CB"/>
    <w:multiLevelType w:val="hybridMultilevel"/>
    <w:tmpl w:val="CE307C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EF6716D"/>
    <w:multiLevelType w:val="multilevel"/>
    <w:tmpl w:val="E97CD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F36606"/>
    <w:multiLevelType w:val="hybridMultilevel"/>
    <w:tmpl w:val="82CAE4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2"/>
    <w:rsid w:val="000B4D5F"/>
    <w:rsid w:val="001C78AB"/>
    <w:rsid w:val="00255D6D"/>
    <w:rsid w:val="002F2941"/>
    <w:rsid w:val="00300D31"/>
    <w:rsid w:val="00315076"/>
    <w:rsid w:val="00332EA0"/>
    <w:rsid w:val="00543490"/>
    <w:rsid w:val="0055763A"/>
    <w:rsid w:val="00676A67"/>
    <w:rsid w:val="00692BE2"/>
    <w:rsid w:val="007011B3"/>
    <w:rsid w:val="0070608A"/>
    <w:rsid w:val="00877C9B"/>
    <w:rsid w:val="00896242"/>
    <w:rsid w:val="00960E02"/>
    <w:rsid w:val="00A10BA1"/>
    <w:rsid w:val="00A87E93"/>
    <w:rsid w:val="00AC6EB1"/>
    <w:rsid w:val="00AE0D08"/>
    <w:rsid w:val="00C14547"/>
    <w:rsid w:val="00DB5F43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6D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D6D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5D6D"/>
    <w:pPr>
      <w:spacing w:before="100" w:beforeAutospacing="1" w:after="142" w:line="288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255D6D"/>
    <w:pPr>
      <w:ind w:left="720"/>
      <w:contextualSpacing/>
    </w:pPr>
  </w:style>
  <w:style w:type="paragraph" w:customStyle="1" w:styleId="parag">
    <w:name w:val="parag"/>
    <w:basedOn w:val="a"/>
    <w:uiPriority w:val="99"/>
    <w:rsid w:val="00255D6D"/>
    <w:pPr>
      <w:ind w:left="120" w:right="120"/>
      <w:jc w:val="both"/>
    </w:pPr>
    <w:rPr>
      <w:rFonts w:ascii="Times New Roman" w:eastAsia="Times New Roman" w:hAnsi="Times New Roman"/>
      <w:color w:val="03468C"/>
      <w:sz w:val="25"/>
      <w:szCs w:val="25"/>
      <w:lang w:val="ru-RU" w:eastAsia="ru-RU"/>
    </w:rPr>
  </w:style>
  <w:style w:type="table" w:styleId="a6">
    <w:name w:val="Table Grid"/>
    <w:basedOn w:val="a1"/>
    <w:uiPriority w:val="59"/>
    <w:rsid w:val="001C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6D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D6D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5D6D"/>
    <w:pPr>
      <w:spacing w:before="100" w:beforeAutospacing="1" w:after="142" w:line="288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255D6D"/>
    <w:pPr>
      <w:ind w:left="720"/>
      <w:contextualSpacing/>
    </w:pPr>
  </w:style>
  <w:style w:type="paragraph" w:customStyle="1" w:styleId="parag">
    <w:name w:val="parag"/>
    <w:basedOn w:val="a"/>
    <w:uiPriority w:val="99"/>
    <w:rsid w:val="00255D6D"/>
    <w:pPr>
      <w:ind w:left="120" w:right="120"/>
      <w:jc w:val="both"/>
    </w:pPr>
    <w:rPr>
      <w:rFonts w:ascii="Times New Roman" w:eastAsia="Times New Roman" w:hAnsi="Times New Roman"/>
      <w:color w:val="03468C"/>
      <w:sz w:val="25"/>
      <w:szCs w:val="25"/>
      <w:lang w:val="ru-RU" w:eastAsia="ru-RU"/>
    </w:rPr>
  </w:style>
  <w:style w:type="table" w:styleId="a6">
    <w:name w:val="Table Grid"/>
    <w:basedOn w:val="a1"/>
    <w:uiPriority w:val="59"/>
    <w:rsid w:val="001C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8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6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4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47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2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31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1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4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91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542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art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E790-AC91-4018-B6BF-FB3AFB5A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Девятов Михаил Робертович</cp:lastModifiedBy>
  <cp:revision>4</cp:revision>
  <dcterms:created xsi:type="dcterms:W3CDTF">2018-09-25T11:29:00Z</dcterms:created>
  <dcterms:modified xsi:type="dcterms:W3CDTF">2018-10-04T07:27:00Z</dcterms:modified>
</cp:coreProperties>
</file>